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黑体" w:hAnsi="黑体" w:eastAsia="黑体" w:cs="黑体"/>
          <w:sz w:val="32"/>
          <w:szCs w:val="32"/>
        </w:rPr>
      </w:pPr>
      <w:bookmarkStart w:id="0" w:name="_GoBack"/>
      <w:bookmarkEnd w:id="0"/>
      <w:r>
        <w:rPr>
          <w:rFonts w:hint="eastAsia" w:ascii="黑体" w:hAnsi="黑体" w:eastAsia="黑体" w:cs="黑体"/>
          <w:sz w:val="32"/>
          <w:szCs w:val="32"/>
        </w:rPr>
        <w:t>附件</w:t>
      </w:r>
    </w:p>
    <w:p>
      <w:pPr>
        <w:spacing w:line="576" w:lineRule="exact"/>
        <w:rPr>
          <w:rFonts w:ascii="黑体" w:hAnsi="黑体" w:eastAsia="黑体" w:cs="黑体"/>
          <w:sz w:val="32"/>
          <w:szCs w:val="32"/>
        </w:rPr>
      </w:pPr>
    </w:p>
    <w:p>
      <w:pPr>
        <w:spacing w:line="576"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四川省食品安全地方标准立项建议书</w:t>
      </w:r>
    </w:p>
    <w:p>
      <w:pPr>
        <w:spacing w:line="576" w:lineRule="exact"/>
        <w:jc w:val="center"/>
        <w:rPr>
          <w:rFonts w:ascii="黑体" w:hAnsi="黑体" w:eastAsia="黑体" w:cs="黑体"/>
          <w:sz w:val="32"/>
          <w:szCs w:val="32"/>
        </w:rPr>
      </w:pPr>
    </w:p>
    <w:tbl>
      <w:tblPr>
        <w:tblStyle w:val="14"/>
        <w:tblW w:w="933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2273"/>
        <w:gridCol w:w="2064"/>
        <w:gridCol w:w="2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trPr>
        <w:tc>
          <w:tcPr>
            <w:tcW w:w="2496" w:type="dxa"/>
            <w:noWrap/>
            <w:vAlign w:val="center"/>
          </w:tcPr>
          <w:p>
            <w:pPr>
              <w:widowControl/>
              <w:adjustRightInd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标准名称</w:t>
            </w:r>
          </w:p>
        </w:tc>
        <w:tc>
          <w:tcPr>
            <w:tcW w:w="6840" w:type="dxa"/>
            <w:gridSpan w:val="3"/>
            <w:noWrap/>
            <w:vAlign w:val="center"/>
          </w:tcPr>
          <w:p>
            <w:pPr>
              <w:widowControl/>
              <w:adjustRightInd w:val="0"/>
              <w:snapToGrid w:val="0"/>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exact"/>
        </w:trPr>
        <w:tc>
          <w:tcPr>
            <w:tcW w:w="2496" w:type="dxa"/>
            <w:vMerge w:val="restart"/>
            <w:noWrap/>
            <w:vAlign w:val="center"/>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类    型</w:t>
            </w:r>
          </w:p>
        </w:tc>
        <w:tc>
          <w:tcPr>
            <w:tcW w:w="6840" w:type="dxa"/>
            <w:gridSpan w:val="3"/>
            <w:noWrap/>
            <w:vAlign w:val="center"/>
          </w:tcPr>
          <w:p>
            <w:pPr>
              <w:rPr>
                <w:rFonts w:ascii="仿宋_GB2312" w:hAnsi="仿宋_GB2312" w:eastAsia="仿宋_GB2312" w:cs="仿宋_GB2312"/>
                <w:kern w:val="0"/>
                <w:sz w:val="28"/>
                <w:szCs w:val="28"/>
              </w:rPr>
            </w:pPr>
            <w:r>
              <w:rPr>
                <w:rFonts w:hint="eastAsia" w:ascii="仿宋_GB2312" w:eastAsia="仿宋_GB2312" w:cs="Times New Roman"/>
                <w:color w:val="000000"/>
                <w:kern w:val="0"/>
                <w:sz w:val="28"/>
                <w:szCs w:val="28"/>
              </w:rPr>
              <w:t>□制定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 w:hRule="exact"/>
        </w:trPr>
        <w:tc>
          <w:tcPr>
            <w:tcW w:w="2496" w:type="dxa"/>
            <w:vMerge w:val="continue"/>
            <w:noWrap/>
            <w:vAlign w:val="center"/>
          </w:tcPr>
          <w:p>
            <w:pPr>
              <w:widowControl/>
              <w:jc w:val="left"/>
              <w:rPr>
                <w:rFonts w:ascii="仿宋_GB2312" w:hAnsi="仿宋_GB2312" w:eastAsia="仿宋_GB2312" w:cs="仿宋_GB2312"/>
                <w:kern w:val="0"/>
                <w:sz w:val="28"/>
                <w:szCs w:val="28"/>
              </w:rPr>
            </w:pPr>
          </w:p>
        </w:tc>
        <w:tc>
          <w:tcPr>
            <w:tcW w:w="2273" w:type="dxa"/>
            <w:noWrap/>
            <w:vAlign w:val="center"/>
          </w:tcPr>
          <w:p>
            <w:pPr>
              <w:rPr>
                <w:rFonts w:ascii="仿宋_GB2312" w:hAnsi="仿宋_GB2312" w:eastAsia="仿宋_GB2312" w:cs="仿宋_GB2312"/>
                <w:kern w:val="0"/>
                <w:sz w:val="28"/>
                <w:szCs w:val="28"/>
              </w:rPr>
            </w:pPr>
            <w:r>
              <w:rPr>
                <w:rFonts w:hint="eastAsia" w:ascii="仿宋_GB2312" w:eastAsia="仿宋_GB2312" w:cs="Times New Roman"/>
                <w:color w:val="000000"/>
                <w:kern w:val="0"/>
                <w:sz w:val="28"/>
                <w:szCs w:val="28"/>
              </w:rPr>
              <w:t>□修订</w:t>
            </w:r>
          </w:p>
        </w:tc>
        <w:tc>
          <w:tcPr>
            <w:tcW w:w="2064" w:type="dxa"/>
            <w:noWrap/>
            <w:vAlign w:val="center"/>
          </w:tcPr>
          <w:p>
            <w:pPr>
              <w:jc w:val="center"/>
              <w:rPr>
                <w:rFonts w:ascii="仿宋_GB2312" w:hAnsi="仿宋_GB2312" w:eastAsia="仿宋_GB2312" w:cs="仿宋_GB2312"/>
                <w:kern w:val="0"/>
                <w:sz w:val="28"/>
                <w:szCs w:val="28"/>
              </w:rPr>
            </w:pPr>
            <w:r>
              <w:rPr>
                <w:rFonts w:hint="eastAsia" w:ascii="仿宋_GB2312" w:eastAsia="仿宋_GB2312" w:cs="Times New Roman"/>
                <w:color w:val="000000"/>
                <w:kern w:val="0"/>
                <w:sz w:val="28"/>
                <w:szCs w:val="28"/>
              </w:rPr>
              <w:t>被修订标准号</w:t>
            </w:r>
          </w:p>
        </w:tc>
        <w:tc>
          <w:tcPr>
            <w:tcW w:w="2503" w:type="dxa"/>
            <w:noWrap/>
            <w:vAlign w:val="center"/>
          </w:tcPr>
          <w:p>
            <w:pP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trPr>
        <w:tc>
          <w:tcPr>
            <w:tcW w:w="2496" w:type="dxa"/>
            <w:noWrap/>
            <w:vAlign w:val="center"/>
          </w:tcPr>
          <w:p>
            <w:pPr>
              <w:widowControl/>
              <w:adjustRightInd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标准类别</w:t>
            </w:r>
          </w:p>
        </w:tc>
        <w:tc>
          <w:tcPr>
            <w:tcW w:w="6840" w:type="dxa"/>
            <w:gridSpan w:val="3"/>
            <w:noWrap/>
            <w:vAlign w:val="center"/>
          </w:tcPr>
          <w:p>
            <w:pPr>
              <w:widowControl/>
              <w:adjustRightInd w:val="0"/>
              <w:snapToGrid w:val="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□地方特色食品的产品标准</w:t>
            </w:r>
          </w:p>
          <w:p>
            <w:pPr>
              <w:widowControl/>
              <w:adjustRightInd w:val="0"/>
              <w:snapToGrid w:val="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□地方特色食品的生产经营规范标准</w:t>
            </w:r>
          </w:p>
          <w:p>
            <w:pPr>
              <w:widowControl/>
              <w:adjustRightInd w:val="0"/>
              <w:snapToGrid w:val="0"/>
              <w:ind w:left="216" w:hanging="215" w:hangingChars="77"/>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□使用现有食品安全国家标准不能检测的地方特色食</w:t>
            </w:r>
          </w:p>
          <w:p>
            <w:pPr>
              <w:widowControl/>
              <w:adjustRightInd w:val="0"/>
              <w:snapToGrid w:val="0"/>
              <w:ind w:left="210" w:leftChars="100" w:firstLine="53" w:firstLineChars="19"/>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品标准中指标的检验方法标准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trPr>
        <w:tc>
          <w:tcPr>
            <w:tcW w:w="2496" w:type="dxa"/>
            <w:noWrap/>
            <w:vAlign w:val="center"/>
          </w:tcPr>
          <w:p>
            <w:pPr>
              <w:widowControl/>
              <w:adjustRightInd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立项建议单位（个人）基本情况</w:t>
            </w:r>
          </w:p>
        </w:tc>
        <w:tc>
          <w:tcPr>
            <w:tcW w:w="6840" w:type="dxa"/>
            <w:gridSpan w:val="3"/>
            <w:noWrap/>
            <w:vAlign w:val="center"/>
          </w:tcPr>
          <w:p>
            <w:pPr>
              <w:widowControl/>
              <w:adjustRightInd w:val="0"/>
              <w:snapToGrid w:val="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单位名称：</w:t>
            </w:r>
          </w:p>
          <w:p>
            <w:pPr>
              <w:widowControl/>
              <w:adjustRightInd w:val="0"/>
              <w:snapToGrid w:val="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地    址：</w:t>
            </w:r>
          </w:p>
          <w:p>
            <w:pPr>
              <w:widowControl/>
              <w:adjustRightInd w:val="0"/>
              <w:snapToGrid w:val="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联 系 人：</w:t>
            </w:r>
          </w:p>
          <w:p>
            <w:pPr>
              <w:widowControl/>
              <w:adjustRightInd w:val="0"/>
              <w:snapToGrid w:val="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联系电话：</w:t>
            </w:r>
          </w:p>
          <w:p>
            <w:pPr>
              <w:widowControl/>
              <w:adjustRightInd w:val="0"/>
              <w:snapToGrid w:val="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2496" w:type="dxa"/>
            <w:noWrap/>
            <w:vAlign w:val="center"/>
          </w:tcPr>
          <w:p>
            <w:pPr>
              <w:widowControl/>
              <w:adjustRightInd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推荐标准起草单位</w:t>
            </w:r>
          </w:p>
        </w:tc>
        <w:tc>
          <w:tcPr>
            <w:tcW w:w="6840" w:type="dxa"/>
            <w:gridSpan w:val="3"/>
            <w:noWrap/>
            <w:vAlign w:val="center"/>
          </w:tcPr>
          <w:p>
            <w:pPr>
              <w:widowControl/>
              <w:adjustRightInd w:val="0"/>
              <w:snapToGrid w:val="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单位名称：</w:t>
            </w:r>
          </w:p>
          <w:p>
            <w:pPr>
              <w:widowControl/>
              <w:adjustRightInd w:val="0"/>
              <w:snapToGrid w:val="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联 系 人：</w:t>
            </w:r>
          </w:p>
          <w:p>
            <w:pPr>
              <w:widowControl/>
              <w:adjustRightInd w:val="0"/>
              <w:snapToGrid w:val="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2496" w:type="dxa"/>
            <w:noWrap/>
            <w:vAlign w:val="center"/>
          </w:tcPr>
          <w:p>
            <w:pPr>
              <w:widowControl/>
              <w:adjustRightInd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推荐项目负责人</w:t>
            </w:r>
          </w:p>
        </w:tc>
        <w:tc>
          <w:tcPr>
            <w:tcW w:w="6840" w:type="dxa"/>
            <w:gridSpan w:val="3"/>
            <w:noWrap/>
            <w:vAlign w:val="center"/>
          </w:tcPr>
          <w:p>
            <w:pPr>
              <w:widowControl/>
              <w:adjustRightInd w:val="0"/>
              <w:snapToGrid w:val="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所在单位：</w:t>
            </w:r>
          </w:p>
          <w:p>
            <w:pPr>
              <w:widowControl/>
              <w:adjustRightInd w:val="0"/>
              <w:snapToGrid w:val="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职务</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职称：</w:t>
            </w:r>
          </w:p>
          <w:p>
            <w:pPr>
              <w:widowControl/>
              <w:adjustRightInd w:val="0"/>
              <w:snapToGrid w:val="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2496" w:type="dxa"/>
            <w:noWrap/>
            <w:vAlign w:val="center"/>
          </w:tcPr>
          <w:p>
            <w:pPr>
              <w:widowControl/>
              <w:adjustRightInd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完成标准制（修）订所需时间</w:t>
            </w:r>
          </w:p>
        </w:tc>
        <w:tc>
          <w:tcPr>
            <w:tcW w:w="6840" w:type="dxa"/>
            <w:gridSpan w:val="3"/>
            <w:noWrap/>
            <w:vAlign w:val="center"/>
          </w:tcPr>
          <w:p>
            <w:pPr>
              <w:widowControl/>
              <w:adjustRightInd w:val="0"/>
              <w:snapToGrid w:val="0"/>
              <w:ind w:firstLine="1120" w:firstLineChars="4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2496" w:type="dxa"/>
            <w:noWrap/>
            <w:vAlign w:val="center"/>
          </w:tcPr>
          <w:p>
            <w:pPr>
              <w:widowControl/>
              <w:adjustRightInd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地方特色食品</w:t>
            </w:r>
          </w:p>
          <w:p>
            <w:pPr>
              <w:widowControl/>
              <w:adjustRightInd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传统食用习惯</w:t>
            </w:r>
          </w:p>
        </w:tc>
        <w:tc>
          <w:tcPr>
            <w:tcW w:w="6840" w:type="dxa"/>
            <w:gridSpan w:val="3"/>
            <w:noWrap/>
            <w:vAlign w:val="center"/>
          </w:tcPr>
          <w:p>
            <w:pPr>
              <w:widowControl/>
              <w:adjustRightInd w:val="0"/>
              <w:snapToGrid w:val="0"/>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2496" w:type="dxa"/>
            <w:noWrap/>
            <w:vAlign w:val="center"/>
          </w:tcPr>
          <w:p>
            <w:pPr>
              <w:widowControl/>
              <w:adjustRightInd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拟解决的</w:t>
            </w:r>
          </w:p>
          <w:p>
            <w:pPr>
              <w:widowControl/>
              <w:adjustRightInd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食品安全问题</w:t>
            </w:r>
          </w:p>
        </w:tc>
        <w:tc>
          <w:tcPr>
            <w:tcW w:w="6840" w:type="dxa"/>
            <w:gridSpan w:val="3"/>
            <w:noWrap/>
            <w:vAlign w:val="center"/>
          </w:tcPr>
          <w:p>
            <w:pPr>
              <w:widowControl/>
              <w:adjustRightInd w:val="0"/>
              <w:snapToGrid w:val="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（需要通过制修订食品安全地方标准解决的食品安全问题，包括食品安全监管、风险监测与评估、标准跟踪评价等工作中发现的问题）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2496" w:type="dxa"/>
            <w:noWrap/>
            <w:vAlign w:val="center"/>
          </w:tcPr>
          <w:p>
            <w:pPr>
              <w:widowControl/>
              <w:adjustRightInd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标准适用范围和主要技术内容</w:t>
            </w:r>
          </w:p>
        </w:tc>
        <w:tc>
          <w:tcPr>
            <w:tcW w:w="6840" w:type="dxa"/>
            <w:gridSpan w:val="3"/>
            <w:noWrap/>
            <w:vAlign w:val="center"/>
          </w:tcPr>
          <w:p>
            <w:pPr>
              <w:widowControl/>
              <w:adjustRightInd w:val="0"/>
              <w:snapToGrid w:val="0"/>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trPr>
        <w:tc>
          <w:tcPr>
            <w:tcW w:w="2496" w:type="dxa"/>
            <w:noWrap/>
            <w:vAlign w:val="center"/>
          </w:tcPr>
          <w:p>
            <w:pPr>
              <w:widowControl/>
              <w:adjustRightInd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相关标准情况</w:t>
            </w:r>
          </w:p>
        </w:tc>
        <w:tc>
          <w:tcPr>
            <w:tcW w:w="6840" w:type="dxa"/>
            <w:gridSpan w:val="3"/>
            <w:noWrap/>
            <w:vAlign w:val="center"/>
          </w:tcPr>
          <w:p>
            <w:pPr>
              <w:widowControl/>
              <w:adjustRightInd w:val="0"/>
              <w:snapToGrid w:val="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（国际同类标准和国内相关法规标准情况，是否与国家卫生健康委、农业农村部等部门已立项或正在开展的食品安全国家标准制修订项目重复等）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2496" w:type="dxa"/>
            <w:noWrap/>
            <w:vAlign w:val="center"/>
          </w:tcPr>
          <w:p>
            <w:pPr>
              <w:widowControl/>
              <w:adjustRightInd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经济社会影响</w:t>
            </w:r>
          </w:p>
        </w:tc>
        <w:tc>
          <w:tcPr>
            <w:tcW w:w="6840" w:type="dxa"/>
            <w:gridSpan w:val="3"/>
            <w:noWrap/>
            <w:vAlign w:val="center"/>
          </w:tcPr>
          <w:p>
            <w:pPr>
              <w:widowControl/>
              <w:adjustRightInd w:val="0"/>
              <w:snapToGrid w:val="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（涉及的食品产销量、覆盖地域以及产业发展前景，标准制修订后可能产生的经济社会影响等）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2496" w:type="dxa"/>
            <w:noWrap/>
            <w:vAlign w:val="center"/>
          </w:tcPr>
          <w:p>
            <w:pPr>
              <w:widowControl/>
              <w:adjustRightInd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工作基础</w:t>
            </w:r>
          </w:p>
        </w:tc>
        <w:tc>
          <w:tcPr>
            <w:tcW w:w="6840" w:type="dxa"/>
            <w:gridSpan w:val="3"/>
            <w:noWrap/>
            <w:vAlign w:val="center"/>
          </w:tcPr>
          <w:p>
            <w:pPr>
              <w:widowControl/>
              <w:adjustRightInd w:val="0"/>
              <w:snapToGrid w:val="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（对标准制修订已开展的调查研究和资料收集情况，对建议立项的地方特色食品原料开展安全性评估情况等）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trPr>
        <w:tc>
          <w:tcPr>
            <w:tcW w:w="2496" w:type="dxa"/>
            <w:noWrap/>
            <w:vAlign w:val="center"/>
          </w:tcPr>
          <w:p>
            <w:pPr>
              <w:widowControl/>
              <w:adjustRightInd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技术难点</w:t>
            </w:r>
          </w:p>
        </w:tc>
        <w:tc>
          <w:tcPr>
            <w:tcW w:w="6840" w:type="dxa"/>
            <w:gridSpan w:val="3"/>
            <w:noWrap/>
            <w:vAlign w:val="center"/>
          </w:tcPr>
          <w:p>
            <w:pPr>
              <w:widowControl/>
              <w:adjustRightInd w:val="0"/>
              <w:snapToGrid w:val="0"/>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atLeast"/>
        </w:trPr>
        <w:tc>
          <w:tcPr>
            <w:tcW w:w="2496" w:type="dxa"/>
            <w:noWrap/>
            <w:vAlign w:val="center"/>
          </w:tcPr>
          <w:p>
            <w:pPr>
              <w:widowControl/>
              <w:adjustRightInd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标准制（修）订</w:t>
            </w:r>
          </w:p>
          <w:p>
            <w:pPr>
              <w:widowControl/>
              <w:adjustRightInd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实施计划</w:t>
            </w:r>
          </w:p>
        </w:tc>
        <w:tc>
          <w:tcPr>
            <w:tcW w:w="6840" w:type="dxa"/>
            <w:gridSpan w:val="3"/>
            <w:noWrap/>
            <w:vAlign w:val="center"/>
          </w:tcPr>
          <w:p>
            <w:pPr>
              <w:widowControl/>
              <w:adjustRightInd w:val="0"/>
              <w:snapToGrid w:val="0"/>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trPr>
        <w:tc>
          <w:tcPr>
            <w:tcW w:w="2496" w:type="dxa"/>
            <w:noWrap/>
            <w:vAlign w:val="center"/>
          </w:tcPr>
          <w:p>
            <w:pPr>
              <w:widowControl/>
              <w:adjustRightInd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推荐标准起草单位的工作条件</w:t>
            </w:r>
          </w:p>
        </w:tc>
        <w:tc>
          <w:tcPr>
            <w:tcW w:w="6840" w:type="dxa"/>
            <w:gridSpan w:val="3"/>
            <w:noWrap/>
            <w:vAlign w:val="center"/>
          </w:tcPr>
          <w:p>
            <w:pPr>
              <w:widowControl/>
              <w:adjustRightInd w:val="0"/>
              <w:snapToGrid w:val="0"/>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2496" w:type="dxa"/>
            <w:noWrap/>
            <w:vAlign w:val="center"/>
          </w:tcPr>
          <w:p>
            <w:pPr>
              <w:widowControl/>
              <w:adjustRightInd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项目负责人</w:t>
            </w:r>
          </w:p>
        </w:tc>
        <w:tc>
          <w:tcPr>
            <w:tcW w:w="6840" w:type="dxa"/>
            <w:gridSpan w:val="3"/>
            <w:noWrap/>
            <w:vAlign w:val="center"/>
          </w:tcPr>
          <w:p>
            <w:pPr>
              <w:widowControl/>
              <w:adjustRightInd w:val="0"/>
              <w:snapToGrid w:val="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（推荐项目负责人的个人基本情况，包括政治素质、学术态度、技术职称、研究领域及相关工作经验等）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2496" w:type="dxa"/>
            <w:noWrap/>
            <w:vAlign w:val="center"/>
          </w:tcPr>
          <w:p>
            <w:pPr>
              <w:widowControl/>
              <w:adjustRightInd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与相关部门、行业协会协调的情况</w:t>
            </w:r>
          </w:p>
        </w:tc>
        <w:tc>
          <w:tcPr>
            <w:tcW w:w="6840" w:type="dxa"/>
            <w:gridSpan w:val="3"/>
            <w:noWrap/>
            <w:vAlign w:val="center"/>
          </w:tcPr>
          <w:p>
            <w:pPr>
              <w:widowControl/>
              <w:adjustRightInd w:val="0"/>
              <w:snapToGrid w:val="0"/>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2496" w:type="dxa"/>
            <w:noWrap/>
            <w:vAlign w:val="center"/>
          </w:tcPr>
          <w:p>
            <w:pPr>
              <w:widowControl/>
              <w:adjustRightInd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经费来源及预算</w:t>
            </w:r>
          </w:p>
        </w:tc>
        <w:tc>
          <w:tcPr>
            <w:tcW w:w="6840" w:type="dxa"/>
            <w:gridSpan w:val="3"/>
            <w:noWrap/>
            <w:vAlign w:val="center"/>
          </w:tcPr>
          <w:p>
            <w:pPr>
              <w:widowControl/>
              <w:adjustRightInd w:val="0"/>
              <w:snapToGrid w:val="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（经费来源情况，并逐一列出经费拟使用项目及数额）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2496" w:type="dxa"/>
            <w:noWrap/>
            <w:vAlign w:val="center"/>
          </w:tcPr>
          <w:p>
            <w:pPr>
              <w:widowControl/>
              <w:adjustRightInd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其他需要说明</w:t>
            </w:r>
          </w:p>
          <w:p>
            <w:pPr>
              <w:widowControl/>
              <w:adjustRightInd w:val="0"/>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8"/>
                <w:szCs w:val="28"/>
              </w:rPr>
              <w:t>的情况</w:t>
            </w:r>
          </w:p>
        </w:tc>
        <w:tc>
          <w:tcPr>
            <w:tcW w:w="6840" w:type="dxa"/>
            <w:gridSpan w:val="3"/>
            <w:noWrap/>
            <w:vAlign w:val="center"/>
          </w:tcPr>
          <w:p>
            <w:pPr>
              <w:widowControl/>
              <w:adjustRightInd w:val="0"/>
              <w:snapToGrid w:val="0"/>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7" w:hRule="atLeast"/>
        </w:trPr>
        <w:tc>
          <w:tcPr>
            <w:tcW w:w="2496" w:type="dxa"/>
            <w:noWrap/>
            <w:vAlign w:val="center"/>
          </w:tcPr>
          <w:p>
            <w:pPr>
              <w:widowControl/>
              <w:adjustRightInd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立项建议单位</w:t>
            </w:r>
          </w:p>
          <w:p>
            <w:pPr>
              <w:widowControl/>
              <w:adjustRightInd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（个人）意见</w:t>
            </w:r>
          </w:p>
        </w:tc>
        <w:tc>
          <w:tcPr>
            <w:tcW w:w="6840" w:type="dxa"/>
            <w:gridSpan w:val="3"/>
            <w:noWrap/>
            <w:vAlign w:val="center"/>
          </w:tcPr>
          <w:p>
            <w:pPr>
              <w:widowControl/>
              <w:wordWrap w:val="0"/>
              <w:adjustRightInd w:val="0"/>
              <w:snapToGrid w:val="0"/>
              <w:jc w:val="right"/>
              <w:rPr>
                <w:rFonts w:hint="eastAsia" w:ascii="仿宋_GB2312" w:hAnsi="仿宋_GB2312" w:eastAsia="仿宋_GB2312" w:cs="仿宋_GB2312"/>
                <w:kern w:val="0"/>
                <w:sz w:val="28"/>
                <w:szCs w:val="28"/>
              </w:rPr>
            </w:pPr>
          </w:p>
          <w:p>
            <w:pPr>
              <w:widowControl/>
              <w:wordWrap w:val="0"/>
              <w:adjustRightInd w:val="0"/>
              <w:snapToGrid w:val="0"/>
              <w:jc w:val="right"/>
              <w:rPr>
                <w:rFonts w:hint="eastAsia" w:ascii="仿宋_GB2312" w:hAnsi="仿宋_GB2312" w:eastAsia="仿宋_GB2312" w:cs="仿宋_GB2312"/>
                <w:kern w:val="0"/>
                <w:sz w:val="28"/>
                <w:szCs w:val="28"/>
              </w:rPr>
            </w:pPr>
          </w:p>
          <w:p>
            <w:pPr>
              <w:widowControl/>
              <w:wordWrap w:val="0"/>
              <w:adjustRightInd w:val="0"/>
              <w:snapToGrid w:val="0"/>
              <w:jc w:val="right"/>
              <w:rPr>
                <w:rFonts w:hint="eastAsia" w:ascii="仿宋_GB2312" w:hAnsi="仿宋_GB2312" w:eastAsia="仿宋_GB2312" w:cs="仿宋_GB2312"/>
                <w:kern w:val="0"/>
                <w:sz w:val="28"/>
                <w:szCs w:val="28"/>
              </w:rPr>
            </w:pPr>
          </w:p>
          <w:p>
            <w:pPr>
              <w:widowControl/>
              <w:wordWrap w:val="0"/>
              <w:adjustRightInd w:val="0"/>
              <w:snapToGrid w:val="0"/>
              <w:jc w:val="right"/>
              <w:rPr>
                <w:rFonts w:hint="eastAsia" w:ascii="仿宋_GB2312" w:hAnsi="仿宋_GB2312" w:eastAsia="仿宋_GB2312" w:cs="仿宋_GB2312"/>
                <w:kern w:val="0"/>
                <w:sz w:val="28"/>
                <w:szCs w:val="28"/>
              </w:rPr>
            </w:pPr>
          </w:p>
          <w:p>
            <w:pPr>
              <w:widowControl/>
              <w:wordWrap w:val="0"/>
              <w:adjustRightInd w:val="0"/>
              <w:snapToGrid w:val="0"/>
              <w:jc w:val="right"/>
              <w:rPr>
                <w:rFonts w:hint="eastAsia" w:ascii="仿宋_GB2312" w:hAnsi="仿宋_GB2312" w:eastAsia="仿宋_GB2312" w:cs="仿宋_GB2312"/>
                <w:kern w:val="0"/>
                <w:sz w:val="28"/>
                <w:szCs w:val="28"/>
              </w:rPr>
            </w:pPr>
          </w:p>
          <w:p>
            <w:pPr>
              <w:widowControl/>
              <w:wordWrap w:val="0"/>
              <w:adjustRightInd w:val="0"/>
              <w:snapToGrid w:val="0"/>
              <w:jc w:val="right"/>
              <w:rPr>
                <w:rFonts w:ascii="仿宋_GB2312" w:hAnsi="仿宋_GB2312" w:eastAsia="仿宋_GB2312" w:cs="仿宋_GB2312"/>
                <w:kern w:val="0"/>
                <w:sz w:val="28"/>
                <w:szCs w:val="28"/>
              </w:rPr>
            </w:pPr>
          </w:p>
          <w:p>
            <w:pPr>
              <w:widowControl/>
              <w:wordWrap w:val="0"/>
              <w:adjustRightInd w:val="0"/>
              <w:snapToGrid w:val="0"/>
              <w:jc w:val="right"/>
              <w:rPr>
                <w:rFonts w:ascii="仿宋_GB2312" w:hAnsi="仿宋_GB2312" w:eastAsia="仿宋_GB2312" w:cs="仿宋_GB2312"/>
                <w:kern w:val="0"/>
                <w:sz w:val="28"/>
                <w:szCs w:val="28"/>
              </w:rPr>
            </w:pPr>
          </w:p>
          <w:p>
            <w:pPr>
              <w:widowControl/>
              <w:wordWrap w:val="0"/>
              <w:adjustRightInd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（盖章/签字）</w:t>
            </w:r>
          </w:p>
          <w:p>
            <w:pPr>
              <w:widowControl/>
              <w:wordWrap w:val="0"/>
              <w:adjustRightInd w:val="0"/>
              <w:snapToGrid w:val="0"/>
              <w:jc w:val="center"/>
              <w:rPr>
                <w:rFonts w:ascii="仿宋_GB2312" w:hAnsi="仿宋_GB2312" w:eastAsia="仿宋_GB2312" w:cs="仿宋_GB2312"/>
                <w:kern w:val="0"/>
                <w:sz w:val="28"/>
                <w:szCs w:val="28"/>
              </w:rPr>
            </w:pPr>
          </w:p>
          <w:p>
            <w:pPr>
              <w:widowControl/>
              <w:wordWrap w:val="0"/>
              <w:adjustRightInd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4" w:hRule="atLeast"/>
        </w:trPr>
        <w:tc>
          <w:tcPr>
            <w:tcW w:w="2496" w:type="dxa"/>
            <w:noWrap/>
            <w:vAlign w:val="center"/>
          </w:tcPr>
          <w:p>
            <w:pPr>
              <w:widowControl/>
              <w:adjustRightInd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推荐标准起草单位意见</w:t>
            </w:r>
          </w:p>
        </w:tc>
        <w:tc>
          <w:tcPr>
            <w:tcW w:w="6840" w:type="dxa"/>
            <w:gridSpan w:val="3"/>
            <w:noWrap/>
            <w:vAlign w:val="center"/>
          </w:tcPr>
          <w:p>
            <w:pPr>
              <w:widowControl/>
              <w:wordWrap w:val="0"/>
              <w:adjustRightInd w:val="0"/>
              <w:snapToGrid w:val="0"/>
              <w:jc w:val="right"/>
              <w:rPr>
                <w:rFonts w:hint="eastAsia" w:ascii="仿宋_GB2312" w:hAnsi="仿宋_GB2312" w:eastAsia="仿宋_GB2312" w:cs="仿宋_GB2312"/>
                <w:kern w:val="0"/>
                <w:sz w:val="28"/>
                <w:szCs w:val="28"/>
              </w:rPr>
            </w:pPr>
          </w:p>
          <w:p>
            <w:pPr>
              <w:widowControl/>
              <w:wordWrap w:val="0"/>
              <w:adjustRightInd w:val="0"/>
              <w:snapToGrid w:val="0"/>
              <w:jc w:val="right"/>
              <w:rPr>
                <w:rFonts w:hint="eastAsia" w:ascii="仿宋_GB2312" w:hAnsi="仿宋_GB2312" w:eastAsia="仿宋_GB2312" w:cs="仿宋_GB2312"/>
                <w:kern w:val="0"/>
                <w:sz w:val="28"/>
                <w:szCs w:val="28"/>
              </w:rPr>
            </w:pPr>
          </w:p>
          <w:p>
            <w:pPr>
              <w:widowControl/>
              <w:wordWrap w:val="0"/>
              <w:adjustRightInd w:val="0"/>
              <w:snapToGrid w:val="0"/>
              <w:jc w:val="right"/>
              <w:rPr>
                <w:rFonts w:hint="eastAsia" w:ascii="仿宋_GB2312" w:hAnsi="仿宋_GB2312" w:eastAsia="仿宋_GB2312" w:cs="仿宋_GB2312"/>
                <w:kern w:val="0"/>
                <w:sz w:val="28"/>
                <w:szCs w:val="28"/>
              </w:rPr>
            </w:pPr>
          </w:p>
          <w:p>
            <w:pPr>
              <w:widowControl/>
              <w:wordWrap w:val="0"/>
              <w:adjustRightInd w:val="0"/>
              <w:snapToGrid w:val="0"/>
              <w:jc w:val="right"/>
              <w:rPr>
                <w:rFonts w:hint="eastAsia" w:ascii="仿宋_GB2312" w:hAnsi="仿宋_GB2312" w:eastAsia="仿宋_GB2312" w:cs="仿宋_GB2312"/>
                <w:kern w:val="0"/>
                <w:sz w:val="28"/>
                <w:szCs w:val="28"/>
              </w:rPr>
            </w:pPr>
          </w:p>
          <w:p>
            <w:pPr>
              <w:widowControl/>
              <w:wordWrap w:val="0"/>
              <w:adjustRightInd w:val="0"/>
              <w:snapToGrid w:val="0"/>
              <w:jc w:val="right"/>
              <w:rPr>
                <w:rFonts w:hint="eastAsia" w:ascii="仿宋_GB2312" w:hAnsi="仿宋_GB2312" w:eastAsia="仿宋_GB2312" w:cs="仿宋_GB2312"/>
                <w:kern w:val="0"/>
                <w:sz w:val="28"/>
                <w:szCs w:val="28"/>
              </w:rPr>
            </w:pPr>
          </w:p>
          <w:p>
            <w:pPr>
              <w:widowControl/>
              <w:wordWrap w:val="0"/>
              <w:adjustRightInd w:val="0"/>
              <w:snapToGrid w:val="0"/>
              <w:jc w:val="right"/>
              <w:rPr>
                <w:rFonts w:ascii="仿宋_GB2312" w:hAnsi="仿宋_GB2312" w:eastAsia="仿宋_GB2312" w:cs="仿宋_GB2312"/>
                <w:kern w:val="0"/>
                <w:sz w:val="28"/>
                <w:szCs w:val="28"/>
              </w:rPr>
            </w:pPr>
          </w:p>
          <w:p>
            <w:pPr>
              <w:widowControl/>
              <w:wordWrap w:val="0"/>
              <w:adjustRightInd w:val="0"/>
              <w:snapToGrid w:val="0"/>
              <w:jc w:val="right"/>
              <w:rPr>
                <w:rFonts w:ascii="仿宋_GB2312" w:hAnsi="仿宋_GB2312" w:eastAsia="仿宋_GB2312" w:cs="仿宋_GB2312"/>
                <w:kern w:val="0"/>
                <w:sz w:val="28"/>
                <w:szCs w:val="28"/>
              </w:rPr>
            </w:pPr>
          </w:p>
          <w:p>
            <w:pPr>
              <w:widowControl/>
              <w:wordWrap w:val="0"/>
              <w:adjustRightInd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（盖章）</w:t>
            </w:r>
          </w:p>
          <w:p>
            <w:pPr>
              <w:widowControl/>
              <w:wordWrap w:val="0"/>
              <w:adjustRightInd w:val="0"/>
              <w:snapToGrid w:val="0"/>
              <w:jc w:val="center"/>
              <w:rPr>
                <w:rFonts w:ascii="仿宋_GB2312" w:hAnsi="仿宋_GB2312" w:eastAsia="仿宋_GB2312" w:cs="仿宋_GB2312"/>
                <w:kern w:val="0"/>
                <w:sz w:val="28"/>
                <w:szCs w:val="28"/>
              </w:rPr>
            </w:pPr>
          </w:p>
          <w:p>
            <w:pPr>
              <w:widowControl/>
              <w:wordWrap w:val="0"/>
              <w:adjustRightInd w:val="0"/>
              <w:snapToGrid w:val="0"/>
              <w:ind w:firstLine="560" w:firstLineChars="20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9" w:hRule="atLeast"/>
        </w:trPr>
        <w:tc>
          <w:tcPr>
            <w:tcW w:w="2496" w:type="dxa"/>
            <w:noWrap/>
            <w:vAlign w:val="center"/>
          </w:tcPr>
          <w:p>
            <w:pPr>
              <w:widowControl/>
              <w:adjustRightInd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推荐项目负责人</w:t>
            </w:r>
          </w:p>
          <w:p>
            <w:pPr>
              <w:widowControl/>
              <w:adjustRightInd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意见</w:t>
            </w:r>
          </w:p>
        </w:tc>
        <w:tc>
          <w:tcPr>
            <w:tcW w:w="6840" w:type="dxa"/>
            <w:gridSpan w:val="3"/>
            <w:noWrap/>
            <w:vAlign w:val="center"/>
          </w:tcPr>
          <w:p>
            <w:pPr>
              <w:widowControl/>
              <w:wordWrap w:val="0"/>
              <w:adjustRightInd w:val="0"/>
              <w:snapToGrid w:val="0"/>
              <w:jc w:val="right"/>
              <w:rPr>
                <w:rFonts w:hint="eastAsia" w:ascii="仿宋_GB2312" w:hAnsi="仿宋_GB2312" w:eastAsia="仿宋_GB2312" w:cs="仿宋_GB2312"/>
                <w:kern w:val="0"/>
                <w:sz w:val="28"/>
                <w:szCs w:val="28"/>
              </w:rPr>
            </w:pPr>
          </w:p>
          <w:p>
            <w:pPr>
              <w:widowControl/>
              <w:wordWrap w:val="0"/>
              <w:adjustRightInd w:val="0"/>
              <w:snapToGrid w:val="0"/>
              <w:jc w:val="right"/>
              <w:rPr>
                <w:rFonts w:hint="eastAsia" w:ascii="仿宋_GB2312" w:hAnsi="仿宋_GB2312" w:eastAsia="仿宋_GB2312" w:cs="仿宋_GB2312"/>
                <w:kern w:val="0"/>
                <w:sz w:val="28"/>
                <w:szCs w:val="28"/>
              </w:rPr>
            </w:pPr>
          </w:p>
          <w:p>
            <w:pPr>
              <w:widowControl/>
              <w:wordWrap w:val="0"/>
              <w:adjustRightInd w:val="0"/>
              <w:snapToGrid w:val="0"/>
              <w:jc w:val="right"/>
              <w:rPr>
                <w:rFonts w:hint="eastAsia" w:ascii="仿宋_GB2312" w:hAnsi="仿宋_GB2312" w:eastAsia="仿宋_GB2312" w:cs="仿宋_GB2312"/>
                <w:kern w:val="0"/>
                <w:sz w:val="28"/>
                <w:szCs w:val="28"/>
              </w:rPr>
            </w:pPr>
          </w:p>
          <w:p>
            <w:pPr>
              <w:widowControl/>
              <w:wordWrap w:val="0"/>
              <w:adjustRightInd w:val="0"/>
              <w:snapToGrid w:val="0"/>
              <w:jc w:val="right"/>
              <w:rPr>
                <w:rFonts w:ascii="仿宋_GB2312" w:hAnsi="仿宋_GB2312" w:eastAsia="仿宋_GB2312" w:cs="仿宋_GB2312"/>
                <w:kern w:val="0"/>
                <w:sz w:val="28"/>
                <w:szCs w:val="28"/>
              </w:rPr>
            </w:pPr>
          </w:p>
          <w:p>
            <w:pPr>
              <w:widowControl/>
              <w:wordWrap w:val="0"/>
              <w:adjustRightInd w:val="0"/>
              <w:snapToGrid w:val="0"/>
              <w:jc w:val="right"/>
              <w:rPr>
                <w:rFonts w:ascii="仿宋_GB2312" w:hAnsi="仿宋_GB2312" w:eastAsia="仿宋_GB2312" w:cs="仿宋_GB2312"/>
                <w:kern w:val="0"/>
                <w:sz w:val="28"/>
                <w:szCs w:val="28"/>
              </w:rPr>
            </w:pPr>
          </w:p>
          <w:p>
            <w:pPr>
              <w:widowControl/>
              <w:wordWrap w:val="0"/>
              <w:adjustRightInd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（签字）</w:t>
            </w:r>
          </w:p>
          <w:p>
            <w:pPr>
              <w:widowControl/>
              <w:wordWrap w:val="0"/>
              <w:adjustRightInd w:val="0"/>
              <w:snapToGrid w:val="0"/>
              <w:jc w:val="center"/>
              <w:rPr>
                <w:rFonts w:ascii="仿宋_GB2312" w:hAnsi="仿宋_GB2312" w:eastAsia="仿宋_GB2312" w:cs="仿宋_GB2312"/>
                <w:kern w:val="0"/>
                <w:sz w:val="28"/>
                <w:szCs w:val="28"/>
              </w:rPr>
            </w:pPr>
          </w:p>
          <w:p>
            <w:pPr>
              <w:widowControl/>
              <w:wordWrap w:val="0"/>
              <w:adjustRightInd w:val="0"/>
              <w:snapToGrid w:val="0"/>
              <w:ind w:firstLine="560" w:firstLineChars="20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年  月  日</w:t>
            </w:r>
          </w:p>
        </w:tc>
      </w:tr>
    </w:tbl>
    <w:p>
      <w:pPr>
        <w:spacing w:line="400" w:lineRule="exact"/>
        <w:rPr>
          <w:rFonts w:ascii="楷体_GB2312" w:hAnsi="楷体_GB2312" w:eastAsia="楷体_GB2312" w:cs="楷体_GB2312"/>
          <w:kern w:val="0"/>
          <w:sz w:val="28"/>
          <w:szCs w:val="28"/>
        </w:rPr>
      </w:pPr>
      <w:r>
        <w:rPr>
          <w:rFonts w:hint="eastAsia" w:ascii="楷体_GB2312" w:hAnsi="楷体_GB2312" w:eastAsia="楷体_GB2312" w:cs="楷体_GB2312"/>
          <w:color w:val="000000"/>
          <w:kern w:val="0"/>
          <w:sz w:val="28"/>
          <w:szCs w:val="28"/>
        </w:rPr>
        <w:t>说明：1.</w:t>
      </w:r>
      <w:r>
        <w:rPr>
          <w:rFonts w:hint="eastAsia" w:ascii="楷体_GB2312" w:hAnsi="楷体_GB2312" w:eastAsia="楷体_GB2312" w:cs="楷体_GB2312"/>
          <w:kern w:val="0"/>
          <w:sz w:val="28"/>
          <w:szCs w:val="28"/>
        </w:rPr>
        <w:t>立项建议单位与推荐标准起草单位可为同一单位;</w:t>
      </w:r>
    </w:p>
    <w:p>
      <w:pPr>
        <w:spacing w:line="400" w:lineRule="exact"/>
        <w:ind w:firstLine="840" w:firstLineChars="300"/>
        <w:rPr>
          <w:rFonts w:ascii="楷体_GB2312" w:hAnsi="楷体_GB2312" w:eastAsia="楷体_GB2312" w:cs="楷体_GB2312"/>
          <w:color w:val="000000"/>
          <w:kern w:val="0"/>
          <w:sz w:val="28"/>
          <w:szCs w:val="28"/>
        </w:rPr>
      </w:pPr>
      <w:r>
        <w:rPr>
          <w:rFonts w:hint="eastAsia" w:ascii="楷体_GB2312" w:hAnsi="楷体_GB2312" w:eastAsia="楷体_GB2312" w:cs="楷体_GB2312"/>
          <w:color w:val="000000"/>
          <w:kern w:val="0"/>
          <w:sz w:val="28"/>
          <w:szCs w:val="28"/>
        </w:rPr>
        <w:t>2.应根据立项建议书填写内容提供对应的支撑材料；</w:t>
      </w:r>
    </w:p>
    <w:p>
      <w:pPr>
        <w:tabs>
          <w:tab w:val="left" w:pos="735"/>
          <w:tab w:val="left" w:pos="7560"/>
        </w:tabs>
        <w:spacing w:line="400" w:lineRule="exact"/>
        <w:ind w:firstLine="826" w:firstLineChars="295"/>
        <w:rPr>
          <w:rFonts w:ascii="Times New Roman" w:hAnsi="仿宋_GB2312" w:eastAsia="仿宋_GB2312" w:cs="Times New Roman"/>
          <w:sz w:val="32"/>
          <w:szCs w:val="32"/>
        </w:rPr>
      </w:pPr>
      <w:r>
        <w:rPr>
          <w:rFonts w:hint="eastAsia" w:ascii="楷体_GB2312" w:hAnsi="楷体_GB2312" w:eastAsia="楷体_GB2312" w:cs="楷体_GB2312"/>
          <w:color w:val="000000"/>
          <w:kern w:val="0"/>
          <w:sz w:val="28"/>
          <w:szCs w:val="28"/>
        </w:rPr>
        <w:t>3.填写时可增加表格栏目长度或另附页。</w:t>
      </w:r>
    </w:p>
    <w:sectPr>
      <w:footerReference r:id="rId3" w:type="default"/>
      <w:footerReference r:id="rId4" w:type="even"/>
      <w:pgSz w:w="11906" w:h="16838"/>
      <w:pgMar w:top="1440" w:right="1474" w:bottom="1440"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0000000" w:usb3="00000000" w:csb0="0000019F" w:csb1="00000000"/>
  </w:font>
  <w:font w:name="Noto Sans Syriac Eastern">
    <w:panose1 w:val="02040503050306020203"/>
    <w:charset w:val="86"/>
    <w:family w:val="auto"/>
    <w:pitch w:val="default"/>
    <w:sig w:usb0="00000000" w:usb1="00000000" w:usb2="00000080" w:usb3="00000000" w:csb0="203E0161" w:csb1="D7FF0000"/>
  </w:font>
  <w:font w:name="Courier New">
    <w:altName w:val="DejaVu Sans"/>
    <w:panose1 w:val="02070309020205020404"/>
    <w:charset w:val="00"/>
    <w:family w:val="modern"/>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小标宋">
    <w:altName w:val="宋体"/>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1384"/>
        <w:tab w:val="clear" w:pos="4153"/>
        <w:tab w:val="clear" w:pos="8306"/>
      </w:tabs>
      <w:ind w:right="220" w:firstLine="560"/>
      <w:jc w:val="right"/>
    </w:pPr>
    <w:r>
      <w:rPr>
        <w:rFonts w:hint="eastAsia" w:ascii="宋体" w:hAnsi="宋体"/>
        <w:sz w:val="28"/>
        <w:szCs w:val="28"/>
      </w:rPr>
      <w:t xml:space="preserve">— </w:t>
    </w:r>
    <w:r>
      <w:rPr>
        <w:rFonts w:ascii="宋体" w:hAnsi="宋体"/>
        <w:sz w:val="28"/>
        <w:szCs w:val="28"/>
      </w:rPr>
      <w:fldChar w:fldCharType="begin"/>
    </w:r>
    <w:r>
      <w:rPr>
        <w:rStyle w:val="18"/>
        <w:rFonts w:ascii="宋体" w:hAnsi="宋体"/>
        <w:sz w:val="28"/>
        <w:szCs w:val="28"/>
      </w:rPr>
      <w:instrText xml:space="preserve"> PAGE </w:instrText>
    </w:r>
    <w:r>
      <w:rPr>
        <w:rFonts w:ascii="宋体" w:hAnsi="宋体"/>
        <w:sz w:val="28"/>
        <w:szCs w:val="28"/>
      </w:rPr>
      <w:fldChar w:fldCharType="separate"/>
    </w:r>
    <w:r>
      <w:rPr>
        <w:rStyle w:val="18"/>
        <w:rFonts w:ascii="宋体" w:hAnsi="宋体"/>
        <w:sz w:val="28"/>
        <w:szCs w:val="28"/>
      </w:rPr>
      <w:t>5</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1384"/>
        <w:tab w:val="clear" w:pos="4153"/>
        <w:tab w:val="clear" w:pos="8306"/>
      </w:tabs>
      <w:ind w:right="220"/>
      <w:jc w:val="both"/>
    </w:pPr>
    <w:r>
      <w:rPr>
        <w:rFonts w:hint="eastAsia" w:ascii="宋体" w:hAnsi="宋体"/>
        <w:sz w:val="28"/>
        <w:szCs w:val="28"/>
      </w:rPr>
      <w:t xml:space="preserve">— </w:t>
    </w:r>
    <w:r>
      <w:rPr>
        <w:rFonts w:ascii="宋体" w:hAnsi="宋体"/>
        <w:sz w:val="28"/>
        <w:szCs w:val="28"/>
      </w:rPr>
      <w:fldChar w:fldCharType="begin"/>
    </w:r>
    <w:r>
      <w:rPr>
        <w:rStyle w:val="18"/>
        <w:rFonts w:ascii="宋体" w:hAnsi="宋体"/>
        <w:sz w:val="28"/>
        <w:szCs w:val="28"/>
      </w:rPr>
      <w:instrText xml:space="preserve"> PAGE </w:instrText>
    </w:r>
    <w:r>
      <w:rPr>
        <w:rFonts w:ascii="宋体" w:hAnsi="宋体"/>
        <w:sz w:val="28"/>
        <w:szCs w:val="28"/>
      </w:rPr>
      <w:fldChar w:fldCharType="separate"/>
    </w:r>
    <w:r>
      <w:rPr>
        <w:rStyle w:val="18"/>
        <w:rFonts w:ascii="宋体" w:hAnsi="宋体"/>
        <w:sz w:val="28"/>
        <w:szCs w:val="28"/>
      </w:rPr>
      <w:t>6</w:t>
    </w:r>
    <w:r>
      <w:rPr>
        <w:rFonts w:ascii="宋体" w:hAnsi="宋体"/>
        <w:sz w:val="28"/>
        <w:szCs w:val="28"/>
      </w:rPr>
      <w:fldChar w:fldCharType="end"/>
    </w:r>
    <w:r>
      <w:rPr>
        <w:rFonts w:hint="eastAsia" w:ascii="宋体" w:hAnsi="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68EA0E"/>
    <w:multiLevelType w:val="singleLevel"/>
    <w:tmpl w:val="CA68EA0E"/>
    <w:lvl w:ilvl="0" w:tentative="0">
      <w:start w:val="1"/>
      <w:numFmt w:val="bullet"/>
      <w:pStyle w:val="4"/>
      <w:lvlText w:val=""/>
      <w:lvlJc w:val="left"/>
      <w:pPr>
        <w:tabs>
          <w:tab w:val="left" w:pos="360"/>
        </w:tabs>
        <w:ind w:left="36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JiZTk5ZTU4NDI5OTM0ZWU1MTg3OTUxYzFkYTExMTgifQ=="/>
  </w:docVars>
  <w:rsids>
    <w:rsidRoot w:val="00D93E01"/>
    <w:rsid w:val="000011F4"/>
    <w:rsid w:val="000016D5"/>
    <w:rsid w:val="00001BAF"/>
    <w:rsid w:val="00005B12"/>
    <w:rsid w:val="000137F5"/>
    <w:rsid w:val="00020C04"/>
    <w:rsid w:val="00020DF8"/>
    <w:rsid w:val="00022940"/>
    <w:rsid w:val="000330AD"/>
    <w:rsid w:val="00035C0A"/>
    <w:rsid w:val="00035FA0"/>
    <w:rsid w:val="0004305B"/>
    <w:rsid w:val="00050E31"/>
    <w:rsid w:val="00051361"/>
    <w:rsid w:val="00051DA2"/>
    <w:rsid w:val="00061127"/>
    <w:rsid w:val="00062480"/>
    <w:rsid w:val="00065C08"/>
    <w:rsid w:val="00066013"/>
    <w:rsid w:val="000667DE"/>
    <w:rsid w:val="00081F54"/>
    <w:rsid w:val="0008276C"/>
    <w:rsid w:val="00082E4A"/>
    <w:rsid w:val="00084CD4"/>
    <w:rsid w:val="00087E96"/>
    <w:rsid w:val="00090CF6"/>
    <w:rsid w:val="000A1E20"/>
    <w:rsid w:val="000A2270"/>
    <w:rsid w:val="000A2A80"/>
    <w:rsid w:val="000B7CFB"/>
    <w:rsid w:val="000C11BF"/>
    <w:rsid w:val="000D6ED7"/>
    <w:rsid w:val="000E4DA9"/>
    <w:rsid w:val="000E6525"/>
    <w:rsid w:val="000F51F3"/>
    <w:rsid w:val="000F51F7"/>
    <w:rsid w:val="001004F1"/>
    <w:rsid w:val="0010133D"/>
    <w:rsid w:val="0010164B"/>
    <w:rsid w:val="00101BAD"/>
    <w:rsid w:val="00102C1E"/>
    <w:rsid w:val="001044DE"/>
    <w:rsid w:val="00105CDC"/>
    <w:rsid w:val="00113793"/>
    <w:rsid w:val="00113FBA"/>
    <w:rsid w:val="00116B65"/>
    <w:rsid w:val="0012284F"/>
    <w:rsid w:val="00123A52"/>
    <w:rsid w:val="00136313"/>
    <w:rsid w:val="00145556"/>
    <w:rsid w:val="001478F9"/>
    <w:rsid w:val="001520E7"/>
    <w:rsid w:val="00154477"/>
    <w:rsid w:val="00156246"/>
    <w:rsid w:val="00163F01"/>
    <w:rsid w:val="001740F4"/>
    <w:rsid w:val="00174291"/>
    <w:rsid w:val="00180216"/>
    <w:rsid w:val="00193478"/>
    <w:rsid w:val="00195838"/>
    <w:rsid w:val="00195FD8"/>
    <w:rsid w:val="001A0A15"/>
    <w:rsid w:val="001A0C7E"/>
    <w:rsid w:val="001A7876"/>
    <w:rsid w:val="001B4662"/>
    <w:rsid w:val="001B65D4"/>
    <w:rsid w:val="001C0984"/>
    <w:rsid w:val="001C2BDA"/>
    <w:rsid w:val="001C5FCC"/>
    <w:rsid w:val="001D463C"/>
    <w:rsid w:val="001E22F6"/>
    <w:rsid w:val="001E5DF8"/>
    <w:rsid w:val="001F61B6"/>
    <w:rsid w:val="00200C7F"/>
    <w:rsid w:val="00214D91"/>
    <w:rsid w:val="002167EA"/>
    <w:rsid w:val="00230634"/>
    <w:rsid w:val="00233667"/>
    <w:rsid w:val="0023544E"/>
    <w:rsid w:val="00236687"/>
    <w:rsid w:val="00240C64"/>
    <w:rsid w:val="00242226"/>
    <w:rsid w:val="002434A9"/>
    <w:rsid w:val="002512CB"/>
    <w:rsid w:val="0025341D"/>
    <w:rsid w:val="002543DA"/>
    <w:rsid w:val="00261D31"/>
    <w:rsid w:val="00263712"/>
    <w:rsid w:val="00276306"/>
    <w:rsid w:val="002818E9"/>
    <w:rsid w:val="002B1F41"/>
    <w:rsid w:val="002B2999"/>
    <w:rsid w:val="002C0F19"/>
    <w:rsid w:val="002C695A"/>
    <w:rsid w:val="002E20E7"/>
    <w:rsid w:val="002E48C6"/>
    <w:rsid w:val="002F2C6D"/>
    <w:rsid w:val="002F63F6"/>
    <w:rsid w:val="003024A2"/>
    <w:rsid w:val="003025BF"/>
    <w:rsid w:val="00320E6D"/>
    <w:rsid w:val="00321BD9"/>
    <w:rsid w:val="00333F1A"/>
    <w:rsid w:val="00344656"/>
    <w:rsid w:val="00346C49"/>
    <w:rsid w:val="00351712"/>
    <w:rsid w:val="0036179D"/>
    <w:rsid w:val="003621D5"/>
    <w:rsid w:val="00362C06"/>
    <w:rsid w:val="00370BDE"/>
    <w:rsid w:val="00371F87"/>
    <w:rsid w:val="003738F0"/>
    <w:rsid w:val="00375F54"/>
    <w:rsid w:val="0037626B"/>
    <w:rsid w:val="00383A4B"/>
    <w:rsid w:val="003A4FB5"/>
    <w:rsid w:val="003B5A76"/>
    <w:rsid w:val="003C0F56"/>
    <w:rsid w:val="003C5057"/>
    <w:rsid w:val="003C56BC"/>
    <w:rsid w:val="003C7775"/>
    <w:rsid w:val="003D55F9"/>
    <w:rsid w:val="003E1A5B"/>
    <w:rsid w:val="003E3827"/>
    <w:rsid w:val="003E4D09"/>
    <w:rsid w:val="003F0390"/>
    <w:rsid w:val="003F2C00"/>
    <w:rsid w:val="004022AA"/>
    <w:rsid w:val="004032D2"/>
    <w:rsid w:val="004118F7"/>
    <w:rsid w:val="00421B3F"/>
    <w:rsid w:val="00423877"/>
    <w:rsid w:val="00425893"/>
    <w:rsid w:val="004275E6"/>
    <w:rsid w:val="00436B03"/>
    <w:rsid w:val="004573CD"/>
    <w:rsid w:val="004623DF"/>
    <w:rsid w:val="00464D5C"/>
    <w:rsid w:val="00465148"/>
    <w:rsid w:val="0046543C"/>
    <w:rsid w:val="004673C8"/>
    <w:rsid w:val="00470576"/>
    <w:rsid w:val="00473FE3"/>
    <w:rsid w:val="0047577A"/>
    <w:rsid w:val="00476965"/>
    <w:rsid w:val="004769FF"/>
    <w:rsid w:val="00477794"/>
    <w:rsid w:val="00497DF9"/>
    <w:rsid w:val="004A19AE"/>
    <w:rsid w:val="004B0A42"/>
    <w:rsid w:val="004C72D7"/>
    <w:rsid w:val="004C7E29"/>
    <w:rsid w:val="004D75B2"/>
    <w:rsid w:val="004E2B0C"/>
    <w:rsid w:val="004E315F"/>
    <w:rsid w:val="004E6132"/>
    <w:rsid w:val="004F105B"/>
    <w:rsid w:val="004F62A0"/>
    <w:rsid w:val="00505272"/>
    <w:rsid w:val="005129CF"/>
    <w:rsid w:val="00514CB2"/>
    <w:rsid w:val="0051543C"/>
    <w:rsid w:val="005168F0"/>
    <w:rsid w:val="00524F43"/>
    <w:rsid w:val="005305B1"/>
    <w:rsid w:val="00535E8F"/>
    <w:rsid w:val="00536268"/>
    <w:rsid w:val="00536BF0"/>
    <w:rsid w:val="005501EE"/>
    <w:rsid w:val="0055291F"/>
    <w:rsid w:val="00555711"/>
    <w:rsid w:val="005605F3"/>
    <w:rsid w:val="005648E4"/>
    <w:rsid w:val="005716E9"/>
    <w:rsid w:val="00571B16"/>
    <w:rsid w:val="00572094"/>
    <w:rsid w:val="00573A6D"/>
    <w:rsid w:val="00574ACD"/>
    <w:rsid w:val="005750AF"/>
    <w:rsid w:val="00581A82"/>
    <w:rsid w:val="00583579"/>
    <w:rsid w:val="0058612C"/>
    <w:rsid w:val="0059256E"/>
    <w:rsid w:val="00594200"/>
    <w:rsid w:val="00594C7C"/>
    <w:rsid w:val="0059526C"/>
    <w:rsid w:val="005A60DF"/>
    <w:rsid w:val="005B30B6"/>
    <w:rsid w:val="005C1127"/>
    <w:rsid w:val="005C1625"/>
    <w:rsid w:val="005C520E"/>
    <w:rsid w:val="005D1788"/>
    <w:rsid w:val="005D73A0"/>
    <w:rsid w:val="005E1418"/>
    <w:rsid w:val="005F015F"/>
    <w:rsid w:val="005F15AE"/>
    <w:rsid w:val="005F2C11"/>
    <w:rsid w:val="005F407C"/>
    <w:rsid w:val="005F55F6"/>
    <w:rsid w:val="0060081D"/>
    <w:rsid w:val="00603C0B"/>
    <w:rsid w:val="006157B3"/>
    <w:rsid w:val="00620F44"/>
    <w:rsid w:val="00621027"/>
    <w:rsid w:val="00621364"/>
    <w:rsid w:val="00621FC4"/>
    <w:rsid w:val="00623796"/>
    <w:rsid w:val="00623B2D"/>
    <w:rsid w:val="00624D05"/>
    <w:rsid w:val="006479D1"/>
    <w:rsid w:val="006579D2"/>
    <w:rsid w:val="006636E7"/>
    <w:rsid w:val="006739D8"/>
    <w:rsid w:val="00685DD4"/>
    <w:rsid w:val="006A301A"/>
    <w:rsid w:val="006A647D"/>
    <w:rsid w:val="006B298B"/>
    <w:rsid w:val="006C1736"/>
    <w:rsid w:val="006E3A8A"/>
    <w:rsid w:val="006F21B7"/>
    <w:rsid w:val="007000F5"/>
    <w:rsid w:val="00700550"/>
    <w:rsid w:val="0070692D"/>
    <w:rsid w:val="00711499"/>
    <w:rsid w:val="00715631"/>
    <w:rsid w:val="00720EDD"/>
    <w:rsid w:val="00725307"/>
    <w:rsid w:val="00732ECC"/>
    <w:rsid w:val="007352B9"/>
    <w:rsid w:val="00740BD8"/>
    <w:rsid w:val="007447B9"/>
    <w:rsid w:val="00750B54"/>
    <w:rsid w:val="00754745"/>
    <w:rsid w:val="00757A3B"/>
    <w:rsid w:val="00760C6D"/>
    <w:rsid w:val="00761BC8"/>
    <w:rsid w:val="007627D6"/>
    <w:rsid w:val="0076584F"/>
    <w:rsid w:val="00780ACE"/>
    <w:rsid w:val="0079393F"/>
    <w:rsid w:val="00796F07"/>
    <w:rsid w:val="00797A16"/>
    <w:rsid w:val="007A07E6"/>
    <w:rsid w:val="007A1CCA"/>
    <w:rsid w:val="007A629B"/>
    <w:rsid w:val="007A68D8"/>
    <w:rsid w:val="007B47A5"/>
    <w:rsid w:val="007C2DCA"/>
    <w:rsid w:val="007C3F67"/>
    <w:rsid w:val="007C414B"/>
    <w:rsid w:val="007D598A"/>
    <w:rsid w:val="007D7958"/>
    <w:rsid w:val="007E14C2"/>
    <w:rsid w:val="007E23D5"/>
    <w:rsid w:val="007F0885"/>
    <w:rsid w:val="007F7B79"/>
    <w:rsid w:val="0080098B"/>
    <w:rsid w:val="008047C1"/>
    <w:rsid w:val="00816D1E"/>
    <w:rsid w:val="00817A3D"/>
    <w:rsid w:val="00820C6A"/>
    <w:rsid w:val="00822672"/>
    <w:rsid w:val="008307E7"/>
    <w:rsid w:val="00837C1F"/>
    <w:rsid w:val="00841179"/>
    <w:rsid w:val="008418F2"/>
    <w:rsid w:val="00841DD2"/>
    <w:rsid w:val="00845827"/>
    <w:rsid w:val="008525CB"/>
    <w:rsid w:val="00857208"/>
    <w:rsid w:val="0086023A"/>
    <w:rsid w:val="00864DA7"/>
    <w:rsid w:val="008658D9"/>
    <w:rsid w:val="00876D2F"/>
    <w:rsid w:val="00883DD0"/>
    <w:rsid w:val="008906F3"/>
    <w:rsid w:val="00890B6E"/>
    <w:rsid w:val="0089206F"/>
    <w:rsid w:val="008926F4"/>
    <w:rsid w:val="008A0977"/>
    <w:rsid w:val="008A0994"/>
    <w:rsid w:val="008A4D2C"/>
    <w:rsid w:val="008A5BAE"/>
    <w:rsid w:val="008A5F03"/>
    <w:rsid w:val="008A7711"/>
    <w:rsid w:val="008B3931"/>
    <w:rsid w:val="008C0684"/>
    <w:rsid w:val="008C0A50"/>
    <w:rsid w:val="008C2EB9"/>
    <w:rsid w:val="008D10DA"/>
    <w:rsid w:val="008D3A89"/>
    <w:rsid w:val="008D3C25"/>
    <w:rsid w:val="008D4ED9"/>
    <w:rsid w:val="008E2FEE"/>
    <w:rsid w:val="008E4DBF"/>
    <w:rsid w:val="008F1FC7"/>
    <w:rsid w:val="00913155"/>
    <w:rsid w:val="00926BF9"/>
    <w:rsid w:val="009359D0"/>
    <w:rsid w:val="00936569"/>
    <w:rsid w:val="009521DB"/>
    <w:rsid w:val="00956195"/>
    <w:rsid w:val="009574B3"/>
    <w:rsid w:val="00964296"/>
    <w:rsid w:val="00980CF5"/>
    <w:rsid w:val="0098278A"/>
    <w:rsid w:val="00984E7A"/>
    <w:rsid w:val="009A6510"/>
    <w:rsid w:val="009B78D4"/>
    <w:rsid w:val="009C02D5"/>
    <w:rsid w:val="009D0D1C"/>
    <w:rsid w:val="009E3707"/>
    <w:rsid w:val="009E38E1"/>
    <w:rsid w:val="009E5B76"/>
    <w:rsid w:val="009E65CC"/>
    <w:rsid w:val="009F08C6"/>
    <w:rsid w:val="009F305F"/>
    <w:rsid w:val="009F47DD"/>
    <w:rsid w:val="00A0079D"/>
    <w:rsid w:val="00A02954"/>
    <w:rsid w:val="00A1298C"/>
    <w:rsid w:val="00A17BFD"/>
    <w:rsid w:val="00A30DA4"/>
    <w:rsid w:val="00A37D74"/>
    <w:rsid w:val="00A37DD9"/>
    <w:rsid w:val="00A45635"/>
    <w:rsid w:val="00A46DFD"/>
    <w:rsid w:val="00A509DA"/>
    <w:rsid w:val="00A573C3"/>
    <w:rsid w:val="00A64A6D"/>
    <w:rsid w:val="00A71F0C"/>
    <w:rsid w:val="00A80125"/>
    <w:rsid w:val="00A87277"/>
    <w:rsid w:val="00A91FF5"/>
    <w:rsid w:val="00AA0EED"/>
    <w:rsid w:val="00AA3718"/>
    <w:rsid w:val="00AA5C25"/>
    <w:rsid w:val="00AA6399"/>
    <w:rsid w:val="00AA6CAE"/>
    <w:rsid w:val="00AB3F2D"/>
    <w:rsid w:val="00AB4011"/>
    <w:rsid w:val="00AB720C"/>
    <w:rsid w:val="00AB73E7"/>
    <w:rsid w:val="00AB7B25"/>
    <w:rsid w:val="00AC3109"/>
    <w:rsid w:val="00AC76E5"/>
    <w:rsid w:val="00AD2EAB"/>
    <w:rsid w:val="00AE0754"/>
    <w:rsid w:val="00AE39C5"/>
    <w:rsid w:val="00AE698D"/>
    <w:rsid w:val="00AF094C"/>
    <w:rsid w:val="00B00340"/>
    <w:rsid w:val="00B04523"/>
    <w:rsid w:val="00B1223D"/>
    <w:rsid w:val="00B134A2"/>
    <w:rsid w:val="00B13BD2"/>
    <w:rsid w:val="00B13BDA"/>
    <w:rsid w:val="00B25428"/>
    <w:rsid w:val="00B32806"/>
    <w:rsid w:val="00B3714E"/>
    <w:rsid w:val="00B42E03"/>
    <w:rsid w:val="00B44E76"/>
    <w:rsid w:val="00B46AF3"/>
    <w:rsid w:val="00B51C47"/>
    <w:rsid w:val="00B51C79"/>
    <w:rsid w:val="00B55798"/>
    <w:rsid w:val="00B56C1C"/>
    <w:rsid w:val="00B61CDD"/>
    <w:rsid w:val="00B70128"/>
    <w:rsid w:val="00B73566"/>
    <w:rsid w:val="00B77890"/>
    <w:rsid w:val="00B838FE"/>
    <w:rsid w:val="00B87DB5"/>
    <w:rsid w:val="00B9596E"/>
    <w:rsid w:val="00B9687B"/>
    <w:rsid w:val="00B96D4A"/>
    <w:rsid w:val="00BB0B79"/>
    <w:rsid w:val="00BB1AA3"/>
    <w:rsid w:val="00BC38A7"/>
    <w:rsid w:val="00BC463B"/>
    <w:rsid w:val="00BD7876"/>
    <w:rsid w:val="00BE3B84"/>
    <w:rsid w:val="00BE4E7E"/>
    <w:rsid w:val="00BF0C3B"/>
    <w:rsid w:val="00BF4860"/>
    <w:rsid w:val="00BF779E"/>
    <w:rsid w:val="00BF7A83"/>
    <w:rsid w:val="00C04FBA"/>
    <w:rsid w:val="00C06498"/>
    <w:rsid w:val="00C07F86"/>
    <w:rsid w:val="00C122CF"/>
    <w:rsid w:val="00C162F8"/>
    <w:rsid w:val="00C17E41"/>
    <w:rsid w:val="00C21FC3"/>
    <w:rsid w:val="00C41B1A"/>
    <w:rsid w:val="00C44A68"/>
    <w:rsid w:val="00C54CAB"/>
    <w:rsid w:val="00C55552"/>
    <w:rsid w:val="00C56172"/>
    <w:rsid w:val="00C57C88"/>
    <w:rsid w:val="00C61C1C"/>
    <w:rsid w:val="00C6268B"/>
    <w:rsid w:val="00C632F7"/>
    <w:rsid w:val="00C6793C"/>
    <w:rsid w:val="00C86EAD"/>
    <w:rsid w:val="00C9108A"/>
    <w:rsid w:val="00C94935"/>
    <w:rsid w:val="00CB1E2A"/>
    <w:rsid w:val="00CB6095"/>
    <w:rsid w:val="00CC3E4F"/>
    <w:rsid w:val="00CC5B7D"/>
    <w:rsid w:val="00CD47AB"/>
    <w:rsid w:val="00CD7C0F"/>
    <w:rsid w:val="00CE67FD"/>
    <w:rsid w:val="00CF1718"/>
    <w:rsid w:val="00CF297B"/>
    <w:rsid w:val="00CF7357"/>
    <w:rsid w:val="00D05074"/>
    <w:rsid w:val="00D0606E"/>
    <w:rsid w:val="00D173FA"/>
    <w:rsid w:val="00D24165"/>
    <w:rsid w:val="00D24833"/>
    <w:rsid w:val="00D26866"/>
    <w:rsid w:val="00D31857"/>
    <w:rsid w:val="00D32CBB"/>
    <w:rsid w:val="00D41BB2"/>
    <w:rsid w:val="00D44FA3"/>
    <w:rsid w:val="00D520F7"/>
    <w:rsid w:val="00D71653"/>
    <w:rsid w:val="00D71B0A"/>
    <w:rsid w:val="00D74617"/>
    <w:rsid w:val="00D7462D"/>
    <w:rsid w:val="00D84653"/>
    <w:rsid w:val="00D86DC9"/>
    <w:rsid w:val="00D909DF"/>
    <w:rsid w:val="00D93E01"/>
    <w:rsid w:val="00DA1F0A"/>
    <w:rsid w:val="00DA3598"/>
    <w:rsid w:val="00DA41E5"/>
    <w:rsid w:val="00DA7AE1"/>
    <w:rsid w:val="00DB056C"/>
    <w:rsid w:val="00DB61C2"/>
    <w:rsid w:val="00DB7837"/>
    <w:rsid w:val="00DD3C73"/>
    <w:rsid w:val="00DF0CF1"/>
    <w:rsid w:val="00DF3D3D"/>
    <w:rsid w:val="00E0278F"/>
    <w:rsid w:val="00E05D0E"/>
    <w:rsid w:val="00E076E1"/>
    <w:rsid w:val="00E24CA4"/>
    <w:rsid w:val="00E30D84"/>
    <w:rsid w:val="00E30DB9"/>
    <w:rsid w:val="00E32B00"/>
    <w:rsid w:val="00E337D9"/>
    <w:rsid w:val="00E410EE"/>
    <w:rsid w:val="00E45D2A"/>
    <w:rsid w:val="00E51CCD"/>
    <w:rsid w:val="00E521F3"/>
    <w:rsid w:val="00E558BF"/>
    <w:rsid w:val="00E56B39"/>
    <w:rsid w:val="00E627C8"/>
    <w:rsid w:val="00E6342F"/>
    <w:rsid w:val="00E65E9C"/>
    <w:rsid w:val="00E6641E"/>
    <w:rsid w:val="00E7363D"/>
    <w:rsid w:val="00E74532"/>
    <w:rsid w:val="00E74DC9"/>
    <w:rsid w:val="00E77024"/>
    <w:rsid w:val="00E8416C"/>
    <w:rsid w:val="00E84D74"/>
    <w:rsid w:val="00E90F96"/>
    <w:rsid w:val="00E96357"/>
    <w:rsid w:val="00E97C69"/>
    <w:rsid w:val="00EA0ED7"/>
    <w:rsid w:val="00EA155E"/>
    <w:rsid w:val="00EA38FE"/>
    <w:rsid w:val="00EA5AE0"/>
    <w:rsid w:val="00EA7153"/>
    <w:rsid w:val="00EB3799"/>
    <w:rsid w:val="00EB663D"/>
    <w:rsid w:val="00EC0B43"/>
    <w:rsid w:val="00EC5C99"/>
    <w:rsid w:val="00ED2E03"/>
    <w:rsid w:val="00ED3971"/>
    <w:rsid w:val="00EE2184"/>
    <w:rsid w:val="00EE2EC1"/>
    <w:rsid w:val="00EF1CD9"/>
    <w:rsid w:val="00EF4EF0"/>
    <w:rsid w:val="00F10E93"/>
    <w:rsid w:val="00F12810"/>
    <w:rsid w:val="00F16F24"/>
    <w:rsid w:val="00F20AE5"/>
    <w:rsid w:val="00F21FD1"/>
    <w:rsid w:val="00F269B7"/>
    <w:rsid w:val="00F30EEB"/>
    <w:rsid w:val="00F36C3D"/>
    <w:rsid w:val="00F40BDD"/>
    <w:rsid w:val="00F4683C"/>
    <w:rsid w:val="00F566B8"/>
    <w:rsid w:val="00F75D6D"/>
    <w:rsid w:val="00F8216D"/>
    <w:rsid w:val="00F8514F"/>
    <w:rsid w:val="00F859BE"/>
    <w:rsid w:val="00F9558C"/>
    <w:rsid w:val="00F964D1"/>
    <w:rsid w:val="00FA5094"/>
    <w:rsid w:val="00FA5BE4"/>
    <w:rsid w:val="00FC27F2"/>
    <w:rsid w:val="00FC30CE"/>
    <w:rsid w:val="00FE0255"/>
    <w:rsid w:val="00FE0A5C"/>
    <w:rsid w:val="00FE0F65"/>
    <w:rsid w:val="00FE251E"/>
    <w:rsid w:val="00FE351D"/>
    <w:rsid w:val="00FE446C"/>
    <w:rsid w:val="00FF408B"/>
    <w:rsid w:val="00FF4EFF"/>
    <w:rsid w:val="00FF7BA0"/>
    <w:rsid w:val="520551C5"/>
    <w:rsid w:val="5DFA57ED"/>
    <w:rsid w:val="6A4C0826"/>
    <w:rsid w:val="BEFD99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4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List Bullet"/>
    <w:basedOn w:val="1"/>
    <w:qFormat/>
    <w:uiPriority w:val="0"/>
    <w:pPr>
      <w:numPr>
        <w:ilvl w:val="0"/>
        <w:numId w:val="1"/>
      </w:numPr>
    </w:pPr>
    <w:rPr>
      <w:rFonts w:ascii="Calibri" w:hAnsi="Calibri" w:eastAsia="宋体" w:cs="Times New Roman"/>
      <w:szCs w:val="24"/>
    </w:rPr>
  </w:style>
  <w:style w:type="paragraph" w:styleId="5">
    <w:name w:val="Salutation"/>
    <w:basedOn w:val="1"/>
    <w:next w:val="1"/>
    <w:link w:val="31"/>
    <w:qFormat/>
    <w:uiPriority w:val="0"/>
    <w:pPr>
      <w:autoSpaceDE w:val="0"/>
      <w:autoSpaceDN w:val="0"/>
      <w:jc w:val="left"/>
    </w:pPr>
    <w:rPr>
      <w:rFonts w:ascii="Calibri" w:hAnsi="Calibri" w:eastAsia="宋体" w:cs="宋体"/>
      <w:kern w:val="0"/>
      <w:sz w:val="22"/>
      <w:lang w:eastAsia="en-US"/>
    </w:rPr>
  </w:style>
  <w:style w:type="paragraph" w:styleId="6">
    <w:name w:val="Body Text"/>
    <w:basedOn w:val="1"/>
    <w:link w:val="34"/>
    <w:semiHidden/>
    <w:unhideWhenUsed/>
    <w:qFormat/>
    <w:uiPriority w:val="99"/>
    <w:pPr>
      <w:spacing w:after="120"/>
    </w:pPr>
  </w:style>
  <w:style w:type="paragraph" w:styleId="7">
    <w:name w:val="Body Text Indent"/>
    <w:basedOn w:val="1"/>
    <w:link w:val="27"/>
    <w:semiHidden/>
    <w:unhideWhenUsed/>
    <w:qFormat/>
    <w:uiPriority w:val="99"/>
    <w:pPr>
      <w:spacing w:after="120"/>
      <w:ind w:left="420" w:leftChars="200"/>
    </w:pPr>
  </w:style>
  <w:style w:type="paragraph" w:styleId="8">
    <w:name w:val="Date"/>
    <w:basedOn w:val="1"/>
    <w:next w:val="1"/>
    <w:link w:val="25"/>
    <w:semiHidden/>
    <w:unhideWhenUsed/>
    <w:qFormat/>
    <w:uiPriority w:val="99"/>
    <w:pPr>
      <w:ind w:left="100" w:leftChars="2500"/>
    </w:pPr>
  </w:style>
  <w:style w:type="paragraph" w:styleId="9">
    <w:name w:val="Balloon Text"/>
    <w:basedOn w:val="1"/>
    <w:link w:val="23"/>
    <w:unhideWhenUsed/>
    <w:qFormat/>
    <w:uiPriority w:val="0"/>
    <w:rPr>
      <w:sz w:val="18"/>
      <w:szCs w:val="18"/>
    </w:rPr>
  </w:style>
  <w:style w:type="paragraph" w:styleId="10">
    <w:name w:val="footer"/>
    <w:basedOn w:val="1"/>
    <w:link w:val="22"/>
    <w:unhideWhenUsed/>
    <w:qFormat/>
    <w:uiPriority w:val="99"/>
    <w:pPr>
      <w:tabs>
        <w:tab w:val="center" w:pos="4153"/>
        <w:tab w:val="right" w:pos="8306"/>
      </w:tabs>
      <w:snapToGrid w:val="0"/>
      <w:jc w:val="left"/>
    </w:pPr>
    <w:rPr>
      <w:sz w:val="18"/>
      <w:szCs w:val="18"/>
    </w:rPr>
  </w:style>
  <w:style w:type="paragraph" w:styleId="11">
    <w:name w:val="header"/>
    <w:basedOn w:val="1"/>
    <w:link w:val="21"/>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3">
    <w:name w:val="Body Text First Indent 2"/>
    <w:basedOn w:val="7"/>
    <w:link w:val="28"/>
    <w:unhideWhenUsed/>
    <w:qFormat/>
    <w:uiPriority w:val="0"/>
    <w:pPr>
      <w:ind w:firstLine="420" w:firstLineChars="200"/>
    </w:pPr>
    <w:rPr>
      <w:szCs w:val="24"/>
    </w:rPr>
  </w:style>
  <w:style w:type="table" w:styleId="15">
    <w:name w:val="Table Grid"/>
    <w:basedOn w:val="14"/>
    <w:unhideWhenUsed/>
    <w:qFormat/>
    <w:uiPriority w:val="99"/>
    <w:pPr>
      <w:widowControl w:val="0"/>
      <w:jc w:val="both"/>
    </w:pPr>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22"/>
    <w:rPr>
      <w:b/>
      <w:bCs/>
    </w:rPr>
  </w:style>
  <w:style w:type="character" w:styleId="18">
    <w:name w:val="page number"/>
    <w:basedOn w:val="16"/>
    <w:qFormat/>
    <w:uiPriority w:val="0"/>
  </w:style>
  <w:style w:type="character" w:styleId="19">
    <w:name w:val="Hyperlink"/>
    <w:basedOn w:val="16"/>
    <w:qFormat/>
    <w:uiPriority w:val="0"/>
    <w:rPr>
      <w:color w:val="0000FF"/>
      <w:u w:val="single"/>
    </w:rPr>
  </w:style>
  <w:style w:type="character" w:customStyle="1" w:styleId="20">
    <w:name w:val="NormalCharacter"/>
    <w:qFormat/>
    <w:uiPriority w:val="99"/>
    <w:rPr>
      <w:rFonts w:ascii="仿宋" w:hAnsi="仿宋" w:eastAsia="仿宋" w:cs="仿宋"/>
      <w:sz w:val="22"/>
      <w:szCs w:val="22"/>
      <w:lang w:val="en-US" w:eastAsia="en-US" w:bidi="ar-SA"/>
    </w:rPr>
  </w:style>
  <w:style w:type="character" w:customStyle="1" w:styleId="21">
    <w:name w:val="页眉 Char"/>
    <w:basedOn w:val="16"/>
    <w:link w:val="11"/>
    <w:semiHidden/>
    <w:qFormat/>
    <w:uiPriority w:val="99"/>
    <w:rPr>
      <w:sz w:val="18"/>
      <w:szCs w:val="18"/>
    </w:rPr>
  </w:style>
  <w:style w:type="character" w:customStyle="1" w:styleId="22">
    <w:name w:val="页脚 Char"/>
    <w:basedOn w:val="16"/>
    <w:link w:val="10"/>
    <w:qFormat/>
    <w:uiPriority w:val="99"/>
    <w:rPr>
      <w:sz w:val="18"/>
      <w:szCs w:val="18"/>
    </w:rPr>
  </w:style>
  <w:style w:type="character" w:customStyle="1" w:styleId="23">
    <w:name w:val="批注框文本 Char"/>
    <w:basedOn w:val="16"/>
    <w:link w:val="9"/>
    <w:semiHidden/>
    <w:qFormat/>
    <w:uiPriority w:val="99"/>
    <w:rPr>
      <w:sz w:val="18"/>
      <w:szCs w:val="18"/>
    </w:rPr>
  </w:style>
  <w:style w:type="character" w:customStyle="1" w:styleId="24">
    <w:name w:val="标题 1 Char"/>
    <w:basedOn w:val="16"/>
    <w:link w:val="2"/>
    <w:qFormat/>
    <w:uiPriority w:val="9"/>
    <w:rPr>
      <w:rFonts w:ascii="宋体" w:hAnsi="宋体" w:eastAsia="宋体" w:cs="宋体"/>
      <w:b/>
      <w:bCs/>
      <w:kern w:val="36"/>
      <w:sz w:val="48"/>
      <w:szCs w:val="48"/>
    </w:rPr>
  </w:style>
  <w:style w:type="character" w:customStyle="1" w:styleId="25">
    <w:name w:val="日期 Char"/>
    <w:basedOn w:val="16"/>
    <w:link w:val="8"/>
    <w:semiHidden/>
    <w:qFormat/>
    <w:uiPriority w:val="99"/>
  </w:style>
  <w:style w:type="paragraph" w:customStyle="1" w:styleId="26">
    <w:name w:val="无间隔1"/>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27">
    <w:name w:val="正文文本缩进 Char"/>
    <w:basedOn w:val="16"/>
    <w:link w:val="7"/>
    <w:semiHidden/>
    <w:qFormat/>
    <w:uiPriority w:val="99"/>
    <w:rPr>
      <w:kern w:val="2"/>
      <w:sz w:val="21"/>
      <w:szCs w:val="22"/>
    </w:rPr>
  </w:style>
  <w:style w:type="character" w:customStyle="1" w:styleId="28">
    <w:name w:val="正文首行缩进 2 Char"/>
    <w:basedOn w:val="27"/>
    <w:link w:val="13"/>
    <w:qFormat/>
    <w:uiPriority w:val="0"/>
    <w:rPr>
      <w:szCs w:val="24"/>
    </w:rPr>
  </w:style>
  <w:style w:type="paragraph" w:customStyle="1" w:styleId="29">
    <w:name w:val="无间隔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
    <w:name w:val="纯文本1"/>
    <w:basedOn w:val="1"/>
    <w:qFormat/>
    <w:uiPriority w:val="0"/>
    <w:pPr>
      <w:suppressAutoHyphens/>
    </w:pPr>
    <w:rPr>
      <w:rFonts w:ascii="宋体" w:hAnsi="Courier New" w:eastAsia="宋体" w:cs="Courier New"/>
      <w:szCs w:val="21"/>
    </w:rPr>
  </w:style>
  <w:style w:type="character" w:customStyle="1" w:styleId="31">
    <w:name w:val="称呼 Char"/>
    <w:basedOn w:val="16"/>
    <w:link w:val="5"/>
    <w:qFormat/>
    <w:uiPriority w:val="99"/>
    <w:rPr>
      <w:rFonts w:ascii="Calibri" w:hAnsi="Calibri" w:eastAsia="宋体" w:cs="宋体"/>
      <w:sz w:val="22"/>
      <w:szCs w:val="22"/>
      <w:lang w:eastAsia="en-US"/>
    </w:rPr>
  </w:style>
  <w:style w:type="paragraph" w:customStyle="1" w:styleId="32">
    <w:name w:val="正文2"/>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BodyText1I2"/>
    <w:basedOn w:val="1"/>
    <w:qFormat/>
    <w:uiPriority w:val="0"/>
    <w:pPr>
      <w:spacing w:after="120"/>
      <w:ind w:left="200" w:leftChars="200" w:firstLine="200" w:firstLineChars="200"/>
      <w:textAlignment w:val="baseline"/>
    </w:pPr>
    <w:rPr>
      <w:rFonts w:ascii="Times New Roman" w:hAnsi="Times New Roman" w:eastAsia="宋体" w:cs="Times New Roman"/>
      <w:szCs w:val="24"/>
    </w:rPr>
  </w:style>
  <w:style w:type="character" w:customStyle="1" w:styleId="34">
    <w:name w:val="正文文本 Char"/>
    <w:basedOn w:val="16"/>
    <w:link w:val="6"/>
    <w:semiHidden/>
    <w:qFormat/>
    <w:uiPriority w:val="99"/>
    <w:rPr>
      <w:kern w:val="2"/>
      <w:sz w:val="21"/>
      <w:szCs w:val="22"/>
    </w:rPr>
  </w:style>
  <w:style w:type="paragraph" w:customStyle="1" w:styleId="35">
    <w:name w:val="Body text|1"/>
    <w:basedOn w:val="1"/>
    <w:qFormat/>
    <w:uiPriority w:val="0"/>
    <w:pPr>
      <w:spacing w:after="30" w:line="432" w:lineRule="auto"/>
      <w:ind w:firstLine="400"/>
    </w:pPr>
    <w:rPr>
      <w:rFonts w:ascii="宋体" w:hAnsi="宋体" w:eastAsia="宋体" w:cs="宋体"/>
      <w:sz w:val="30"/>
      <w:szCs w:val="30"/>
      <w:lang w:val="zh-TW" w:eastAsia="zh-TW" w:bidi="zh-TW"/>
    </w:rPr>
  </w:style>
  <w:style w:type="paragraph" w:customStyle="1" w:styleId="36">
    <w:name w:val="无间隔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
    <w:name w:val="章标题"/>
    <w:basedOn w:val="1"/>
    <w:next w:val="1"/>
    <w:qFormat/>
    <w:uiPriority w:val="0"/>
    <w:pPr>
      <w:widowControl/>
      <w:spacing w:before="158" w:after="153" w:line="323" w:lineRule="atLeast"/>
      <w:ind w:right="-120"/>
      <w:jc w:val="center"/>
      <w:textAlignment w:val="baseline"/>
    </w:pPr>
    <w:rPr>
      <w:rFonts w:ascii="Calibri" w:hAnsi="Calibri" w:eastAsia="宋体" w:cs="Times New Roman"/>
      <w:color w:val="FF0000"/>
      <w:sz w:val="18"/>
      <w:szCs w:val="24"/>
    </w:rPr>
  </w:style>
  <w:style w:type="paragraph" w:customStyle="1" w:styleId="38">
    <w:name w:val="p0"/>
    <w:basedOn w:val="1"/>
    <w:qFormat/>
    <w:uiPriority w:val="0"/>
    <w:pPr>
      <w:widowControl/>
      <w:spacing w:before="100" w:beforeAutospacing="1" w:after="100" w:afterAutospacing="1"/>
      <w:jc w:val="left"/>
    </w:pPr>
    <w:rPr>
      <w:rFonts w:ascii="宋体" w:hAnsi="宋体" w:eastAsia="仿宋_GB2312" w:cs="宋体"/>
      <w:kern w:val="0"/>
      <w:sz w:val="24"/>
      <w:szCs w:val="24"/>
    </w:rPr>
  </w:style>
  <w:style w:type="paragraph" w:customStyle="1" w:styleId="39">
    <w:name w:val="Body Text First Indent 21"/>
    <w:basedOn w:val="1"/>
    <w:next w:val="1"/>
    <w:qFormat/>
    <w:uiPriority w:val="0"/>
    <w:pPr>
      <w:spacing w:after="120" w:line="360" w:lineRule="auto"/>
      <w:ind w:left="420" w:leftChars="200"/>
    </w:pPr>
    <w:rPr>
      <w:rFonts w:ascii="Times New Roman" w:hAnsi="Times New Roman" w:eastAsia="宋体" w:cs="Times New Roman"/>
      <w:sz w:val="24"/>
      <w:szCs w:val="24"/>
    </w:rPr>
  </w:style>
  <w:style w:type="character" w:customStyle="1" w:styleId="40">
    <w:name w:val="15"/>
    <w:basedOn w:val="16"/>
    <w:qFormat/>
    <w:uiPriority w:val="0"/>
    <w:rPr>
      <w:rFonts w:hint="default" w:ascii="Calibri" w:hAnsi="Calibri" w:cs="Calibri"/>
      <w:color w:val="0000FF"/>
      <w:u w:val="single"/>
    </w:rPr>
  </w:style>
  <w:style w:type="character" w:customStyle="1" w:styleId="41">
    <w:name w:val="标题 2 Char"/>
    <w:basedOn w:val="16"/>
    <w:link w:val="3"/>
    <w:semiHidden/>
    <w:qFormat/>
    <w:uiPriority w:val="9"/>
    <w:rPr>
      <w:rFonts w:asciiTheme="majorHAnsi" w:hAnsiTheme="majorHAnsi" w:eastAsiaTheme="majorEastAsia" w:cstheme="majorBidi"/>
      <w:b/>
      <w:bCs/>
      <w:kern w:val="2"/>
      <w:sz w:val="32"/>
      <w:szCs w:val="32"/>
    </w:rPr>
  </w:style>
  <w:style w:type="paragraph" w:customStyle="1" w:styleId="42">
    <w:name w:val="主题标"/>
    <w:basedOn w:val="1"/>
    <w:next w:val="5"/>
    <w:qFormat/>
    <w:uiPriority w:val="0"/>
    <w:pPr>
      <w:spacing w:line="580" w:lineRule="exact"/>
      <w:jc w:val="center"/>
    </w:pPr>
    <w:rPr>
      <w:rFonts w:ascii="Times New Roman" w:hAnsi="Times New Roman" w:eastAsia="方正小标宋简体" w:cs="Times New Roman"/>
      <w:sz w:val="4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1087</Words>
  <Characters>1121</Characters>
  <Lines>124</Lines>
  <Paragraphs>147</Paragraphs>
  <TotalTime>3</TotalTime>
  <ScaleCrop>false</ScaleCrop>
  <LinksUpToDate>false</LinksUpToDate>
  <CharactersWithSpaces>2061</CharactersWithSpaces>
  <Application>WPS Office_11.8.2.11958_F1E327BC-269C-435d-A152-05C5408002CA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2024-02-22T16:38:00Z</dcterms:created>
  <dc:creator>User</dc:creator>
  <cp:lastModifiedBy>李庆</cp:lastModifiedBy>
  <cp:lastPrinted>2024-01-23T17:50:00Z</cp:lastPrinted>
  <dcterms:modified xsi:type="dcterms:W3CDTF">2024-02-28T12:10:11Z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2052-11.8.2.11958</vt:lpwstr>
  </property>
  <property fmtid="{D5CDD505-2E9C-101B-9397-08002B2CF9AE}" pid="3" name="ICV">
    <vt:lpwstr>EE1F4C2640004EDA8D863F62838ACEEC_12</vt:lpwstr>
  </property>
</Properties>
</file>