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84" w:rsidRDefault="006B3D84">
      <w:pPr>
        <w:pStyle w:val="a9"/>
        <w:widowControl/>
        <w:spacing w:beforeAutospacing="0" w:afterAutospacing="0" w:line="23" w:lineRule="atLeast"/>
        <w:jc w:val="both"/>
        <w:rPr>
          <w:rFonts w:ascii="仿宋" w:eastAsia="仿宋" w:hAnsi="仿宋" w:cs="仿宋"/>
          <w:color w:val="484848"/>
          <w:sz w:val="32"/>
          <w:szCs w:val="32"/>
        </w:rPr>
      </w:pPr>
    </w:p>
    <w:p w:rsidR="006B3D84" w:rsidRDefault="00621064">
      <w:pPr>
        <w:pStyle w:val="a9"/>
        <w:widowControl/>
        <w:spacing w:beforeAutospacing="0" w:afterAutospacing="0" w:line="560" w:lineRule="exact"/>
        <w:jc w:val="center"/>
        <w:rPr>
          <w:rFonts w:ascii="仿宋" w:eastAsia="仿宋" w:hAnsi="仿宋" w:cs="仿宋"/>
          <w:color w:val="484848"/>
          <w:sz w:val="32"/>
          <w:szCs w:val="32"/>
        </w:rPr>
      </w:pPr>
      <w:bookmarkStart w:id="0" w:name="_GoBack"/>
      <w:r>
        <w:rPr>
          <w:rStyle w:val="aa"/>
          <w:rFonts w:ascii="微软雅黑" w:eastAsia="微软雅黑" w:hAnsi="微软雅黑" w:cs="微软雅黑"/>
          <w:color w:val="484848"/>
          <w:sz w:val="44"/>
          <w:szCs w:val="44"/>
        </w:rPr>
        <w:t>新型冠状病毒感染的肺炎防控中</w:t>
      </w:r>
      <w:r>
        <w:rPr>
          <w:rStyle w:val="aa"/>
          <w:rFonts w:ascii="微软雅黑" w:eastAsia="微软雅黑" w:hAnsi="微软雅黑" w:cs="微软雅黑" w:hint="eastAsia"/>
          <w:color w:val="484848"/>
          <w:sz w:val="44"/>
          <w:szCs w:val="44"/>
        </w:rPr>
        <w:br/>
      </w:r>
      <w:r>
        <w:rPr>
          <w:rStyle w:val="aa"/>
          <w:rFonts w:ascii="微软雅黑" w:eastAsia="微软雅黑" w:hAnsi="微软雅黑" w:cs="微软雅黑" w:hint="eastAsia"/>
          <w:color w:val="484848"/>
          <w:sz w:val="44"/>
          <w:szCs w:val="44"/>
        </w:rPr>
        <w:t>居家隔离医学观察感染防控指引（试行）</w:t>
      </w:r>
      <w:bookmarkEnd w:id="0"/>
    </w:p>
    <w:p w:rsidR="006B3D84" w:rsidRDefault="00621064">
      <w:pPr>
        <w:pStyle w:val="a9"/>
        <w:widowControl/>
        <w:spacing w:beforeAutospacing="0" w:afterAutospacing="0"/>
        <w:jc w:val="both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 </w:t>
      </w:r>
    </w:p>
    <w:p w:rsidR="006B3D84" w:rsidRDefault="00621064">
      <w:pPr>
        <w:pStyle w:val="a9"/>
        <w:widowControl/>
        <w:spacing w:beforeAutospacing="0" w:afterAutospacing="0" w:line="23" w:lineRule="atLeast"/>
        <w:jc w:val="both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黑体" w:eastAsia="黑体" w:hAnsi="宋体" w:cs="黑体"/>
          <w:color w:val="484848"/>
          <w:sz w:val="32"/>
          <w:szCs w:val="32"/>
        </w:rPr>
        <w:t xml:space="preserve">　　一、居家隔离医学观察随访者感染防控</w:t>
      </w:r>
      <w:r>
        <w:rPr>
          <w:rFonts w:ascii="黑体" w:eastAsia="黑体" w:hAnsi="宋体" w:cs="黑体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（一）访视居家隔离医学观察人员时，若情况允许电话或</w:t>
      </w:r>
      <w:proofErr w:type="gramStart"/>
      <w:r>
        <w:rPr>
          <w:rFonts w:ascii="仿宋" w:eastAsia="仿宋" w:hAnsi="仿宋" w:cs="仿宋" w:hint="eastAsia"/>
          <w:color w:val="484848"/>
          <w:sz w:val="32"/>
          <w:szCs w:val="32"/>
        </w:rPr>
        <w:t>微信视频</w:t>
      </w:r>
      <w:proofErr w:type="gramEnd"/>
      <w:r>
        <w:rPr>
          <w:rFonts w:ascii="仿宋" w:eastAsia="仿宋" w:hAnsi="仿宋" w:cs="仿宋" w:hint="eastAsia"/>
          <w:color w:val="484848"/>
          <w:sz w:val="32"/>
          <w:szCs w:val="32"/>
        </w:rPr>
        <w:t>访视，这时无需个人防护。访视时应当向被访视对象开展咳嗽礼仪和</w:t>
      </w:r>
      <w:proofErr w:type="gramStart"/>
      <w:r>
        <w:rPr>
          <w:rFonts w:ascii="仿宋" w:eastAsia="仿宋" w:hAnsi="仿宋" w:cs="仿宋" w:hint="eastAsia"/>
          <w:color w:val="484848"/>
          <w:sz w:val="32"/>
          <w:szCs w:val="32"/>
        </w:rPr>
        <w:t>手卫生</w:t>
      </w:r>
      <w:proofErr w:type="gramEnd"/>
      <w:r>
        <w:rPr>
          <w:rFonts w:ascii="仿宋" w:eastAsia="仿宋" w:hAnsi="仿宋" w:cs="仿宋" w:hint="eastAsia"/>
          <w:color w:val="484848"/>
          <w:sz w:val="32"/>
          <w:szCs w:val="32"/>
        </w:rPr>
        <w:t>等健康宣教。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（二）实地访视居家隔离医学观察人员时，常规正确佩戴工作帽、外科口罩或医用防护口罩，穿工作服，一次性隔离衣。每班更换，污染、破损时随时更换。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（三）需要采集呼吸道标本时，加戴护目镜或防护面屏，外科口罩换为医用防护口罩，戴乳胶手套。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（四）一般情况下与居家隔离医学观察人员接触时保持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1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米以上的距离。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（五）现场随访及采样时尽量保持房间通风良好，被访视对象应当处于下风向。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（六）需要为居家隔离医学观察人员检查而密切接触时，可加戴乳胶手套。检查完后脱手</w:t>
      </w:r>
      <w:proofErr w:type="gramStart"/>
      <w:r>
        <w:rPr>
          <w:rFonts w:ascii="仿宋" w:eastAsia="仿宋" w:hAnsi="仿宋" w:cs="仿宋" w:hint="eastAsia"/>
          <w:color w:val="484848"/>
          <w:sz w:val="32"/>
          <w:szCs w:val="32"/>
        </w:rPr>
        <w:t>套进行</w:t>
      </w:r>
      <w:proofErr w:type="gramEnd"/>
      <w:r>
        <w:rPr>
          <w:rFonts w:ascii="仿宋" w:eastAsia="仿宋" w:hAnsi="仿宋" w:cs="仿宋" w:hint="eastAsia"/>
          <w:color w:val="484848"/>
          <w:sz w:val="32"/>
          <w:szCs w:val="32"/>
        </w:rPr>
        <w:t>手消毒，更换一次性隔离衣。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（七）接触隔离医学观察人员前后或离开其住所时，进行手卫生，用含酒精速干手消毒剂揉搓双手至干。不要用手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lastRenderedPageBreak/>
        <w:t>接触自己的皮肤、眼睛、口鼻等，必须接触时先进行手卫生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（八）不重复使用外科口罩或医用防护口罩，口罩潮湿、污染时随时更换。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（九）居家隔离医学观察随访者至少须随身携带：健康教育宣传单（主要是咳嗽礼仪与手卫生）、速干手消毒剂、护目镜或防护面屏，乳胶手套、外科口罩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/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医用防护口罩、一次性隔离衣、医疗废物收集袋。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（十）随访中产生的医疗废物随身带回单位按医疗废物处置。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黑体" w:eastAsia="黑体" w:hAnsi="宋体" w:cs="黑体" w:hint="eastAsia"/>
          <w:color w:val="484848"/>
          <w:sz w:val="32"/>
          <w:szCs w:val="32"/>
        </w:rPr>
        <w:t xml:space="preserve">　　二、居家隔离医学观察人员感染防控</w:t>
      </w:r>
      <w:r>
        <w:rPr>
          <w:rFonts w:ascii="黑体" w:eastAsia="黑体" w:hAnsi="宋体" w:cs="黑体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（一）居家隔离医学观察人员可以选择家庭中通风较好的房间隔离，多开窗通风；保持房门随时关闭，在打开与其他家庭成员或室友相通的房门时先开窗通风。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（二）在隔离房间活动可以不戴口罩，离开隔离房间时先戴外科口罩。佩戴新外科口罩前后和处理用后的口罩后，应当及时洗手。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（三）必须离开隔离房间时，先戴好外科口罩，洗手或手消毒后再出门。不随意离开隔离房间。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（四）尽可能减少与其他家庭成员接触，必须接触时保持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1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米以上距离，尽量处于下风向。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（五）生活用品与其他家庭成员或室友分开，避免交叉污染。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lastRenderedPageBreak/>
        <w:t xml:space="preserve">　　（六）避免使用中央空调。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（七）保持充足的休息时间和充足的营养。最好限制在隔离房间进食、饮水。尽量不要共用卫生间，必须共用时须分时段，用后通风并用酒精等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消毒剂消毒身体接触的物体表面。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（八）讲究咳嗽礼仪，咳嗽时用纸巾遮盖口鼻，</w:t>
      </w:r>
      <w:proofErr w:type="gramStart"/>
      <w:r>
        <w:rPr>
          <w:rFonts w:ascii="仿宋" w:eastAsia="仿宋" w:hAnsi="仿宋" w:cs="仿宋" w:hint="eastAsia"/>
          <w:color w:val="484848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484848"/>
          <w:sz w:val="32"/>
          <w:szCs w:val="32"/>
        </w:rPr>
        <w:t>随地吐痰，用后纸巾及口罩丢入专门的带盖垃圾桶内。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（九）用过的物品及时清洁消毒。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（十）按居家隔离医学观察通知，每日上午下午测量体温，自觉发热时随时测量并记录。出现发热、咳嗽、气促等急性呼吸道症状时，及时联系隔离点观察人员。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黑体" w:eastAsia="黑体" w:hAnsi="宋体" w:cs="黑体" w:hint="eastAsia"/>
          <w:color w:val="484848"/>
          <w:sz w:val="32"/>
          <w:szCs w:val="32"/>
        </w:rPr>
        <w:t xml:space="preserve">　　三、居家隔离医学观察人员的家庭成员或室友感染防控</w:t>
      </w:r>
      <w:r>
        <w:rPr>
          <w:rFonts w:ascii="黑体" w:eastAsia="黑体" w:hAnsi="宋体" w:cs="黑体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（一）佩戴外科口罩。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（二）保持房间通风。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（三）尽量不进入隔离观察房间。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（四）与居家隔离医学观察人员交流或提供物品时，应当距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离至少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1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米。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（五）注意手卫生，接触来自隔离房间物品时原则上先消毒再清洗。不与被观察者共用餐饮器具及其他物品。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br/>
      </w:r>
      <w:r>
        <w:rPr>
          <w:rFonts w:ascii="仿宋" w:eastAsia="仿宋" w:hAnsi="仿宋" w:cs="仿宋" w:hint="eastAsia"/>
          <w:color w:val="484848"/>
          <w:sz w:val="32"/>
          <w:szCs w:val="32"/>
        </w:rPr>
        <w:t xml:space="preserve">　　其他人员如物业保洁人员、保安人员等需接触居家隔离医学观察对象时，按居家隔离医学观察随访者要求使用防护用品，并正确穿戴和脱摘。</w:t>
      </w:r>
    </w:p>
    <w:p w:rsidR="006B3D84" w:rsidRDefault="006B3D84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sectPr w:rsidR="006B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2"/>
    <w:rsid w:val="00036769"/>
    <w:rsid w:val="00106929"/>
    <w:rsid w:val="0014786D"/>
    <w:rsid w:val="00151EC4"/>
    <w:rsid w:val="00187A8A"/>
    <w:rsid w:val="001E01F0"/>
    <w:rsid w:val="002303A2"/>
    <w:rsid w:val="00282231"/>
    <w:rsid w:val="0035280F"/>
    <w:rsid w:val="004441FC"/>
    <w:rsid w:val="004D06F1"/>
    <w:rsid w:val="005A78EB"/>
    <w:rsid w:val="005D0D3B"/>
    <w:rsid w:val="00621064"/>
    <w:rsid w:val="006B3D84"/>
    <w:rsid w:val="008B7B62"/>
    <w:rsid w:val="00BF2FDA"/>
    <w:rsid w:val="00C2076A"/>
    <w:rsid w:val="00C3506A"/>
    <w:rsid w:val="00C901B4"/>
    <w:rsid w:val="00C910CF"/>
    <w:rsid w:val="00F34568"/>
    <w:rsid w:val="04C906B4"/>
    <w:rsid w:val="0C234EBB"/>
    <w:rsid w:val="15273056"/>
    <w:rsid w:val="167E2A4F"/>
    <w:rsid w:val="41265D6F"/>
    <w:rsid w:val="51B91CC9"/>
    <w:rsid w:val="52715F51"/>
    <w:rsid w:val="5FA03708"/>
    <w:rsid w:val="60626668"/>
    <w:rsid w:val="7E447D92"/>
    <w:rsid w:val="7F0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762A"/>
  <w15:docId w15:val="{3983165F-A7A3-464E-BEC1-8BCDAB6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Company>P R 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DUCK</cp:lastModifiedBy>
  <cp:revision>2</cp:revision>
  <cp:lastPrinted>2020-02-06T07:14:00Z</cp:lastPrinted>
  <dcterms:created xsi:type="dcterms:W3CDTF">2020-02-06T12:13:00Z</dcterms:created>
  <dcterms:modified xsi:type="dcterms:W3CDTF">2020-02-06T12:13:00Z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