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附件2</w:t>
      </w:r>
    </w:p>
    <w:p>
      <w:pPr>
        <w:tabs>
          <w:tab w:val="left" w:pos="8460"/>
        </w:tabs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法定代表人授权书</w:t>
      </w:r>
    </w:p>
    <w:p>
      <w:pPr>
        <w:spacing w:line="500" w:lineRule="exact"/>
        <w:rPr>
          <w:rFonts w:ascii="黑体" w:hAnsi="黑体" w:eastAsia="黑体" w:cs="黑体"/>
          <w:sz w:val="28"/>
          <w:szCs w:val="28"/>
          <w:highlight w:val="yellow"/>
        </w:rPr>
      </w:pPr>
    </w:p>
    <w:p>
      <w:pPr>
        <w:spacing w:line="500" w:lineRule="exact"/>
        <w:ind w:firstLine="63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本授权声明：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XXXX</w:t>
      </w:r>
      <w:r>
        <w:rPr>
          <w:rFonts w:hint="eastAsia" w:ascii="仿宋_GB2312" w:hAnsi="仿宋_GB2312" w:eastAsia="仿宋_GB2312" w:cs="仿宋_GB2312"/>
          <w:sz w:val="24"/>
          <w:szCs w:val="24"/>
        </w:rPr>
        <w:t>（单位名称）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XXXX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（法定代表人姓名、职务）授权                 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XXXX</w:t>
      </w:r>
      <w:r>
        <w:rPr>
          <w:rFonts w:hint="eastAsia" w:ascii="仿宋_GB2312" w:hAnsi="仿宋_GB2312" w:eastAsia="仿宋_GB2312" w:cs="仿宋_GB2312"/>
          <w:sz w:val="24"/>
          <w:szCs w:val="24"/>
        </w:rPr>
        <w:t>（被授权人姓名、职务）为我公司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2024年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乐活老人网络评选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活动</w:t>
      </w:r>
      <w:r>
        <w:rPr>
          <w:rFonts w:hint="eastAsia" w:ascii="仿宋_GB2312" w:hAnsi="仿宋_GB2312" w:eastAsia="仿宋_GB2312" w:cs="仿宋_GB2312"/>
          <w:sz w:val="24"/>
          <w:szCs w:val="24"/>
        </w:rPr>
        <w:t>采购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活动的合法代表，以我公司名义全权处理该项目有关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、报价、签订合同以及执行合同等一切事宜。</w:t>
      </w:r>
      <w:bookmarkStart w:id="0" w:name="_GoBack"/>
      <w:bookmarkEnd w:id="0"/>
    </w:p>
    <w:p>
      <w:pPr>
        <w:spacing w:line="50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本授权书于盖章签字后生效，在贵单位收到撤销授权的书面通知以前，本授权书一直有效。被授权人签署的所有文件不因授权的撤销而失效。被授权人无转授权。</w:t>
      </w:r>
    </w:p>
    <w:p>
      <w:pPr>
        <w:spacing w:line="500" w:lineRule="exact"/>
        <w:ind w:firstLine="480" w:firstLineChars="20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特此声明。</w:t>
      </w:r>
    </w:p>
    <w:p>
      <w:pPr>
        <w:snapToGrid w:val="0"/>
        <w:spacing w:line="50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adjustRightInd w:val="0"/>
        <w:spacing w:line="500" w:lineRule="exact"/>
        <w:ind w:firstLine="600" w:firstLineChars="25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供应商名称：XXXX（盖章）</w:t>
      </w:r>
    </w:p>
    <w:p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法定代表人（签字或盖章）：XXXX</w:t>
      </w:r>
    </w:p>
    <w:p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职    务：XXXX</w:t>
      </w:r>
    </w:p>
    <w:p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联系方式：XXXX</w:t>
      </w:r>
    </w:p>
    <w:p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授权代表签字：XXXX</w:t>
      </w:r>
    </w:p>
    <w:p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职    务：XXXX</w:t>
      </w:r>
    </w:p>
    <w:p>
      <w:pPr>
        <w:spacing w:line="500" w:lineRule="exact"/>
        <w:ind w:firstLine="588" w:firstLineChars="245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联系方式：XXXX</w:t>
      </w:r>
    </w:p>
    <w:p>
      <w:pPr>
        <w:widowControl/>
        <w:spacing w:line="500" w:lineRule="exact"/>
        <w:ind w:firstLine="600" w:firstLineChars="2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日    期：XXXX年XX月XX日</w:t>
      </w:r>
    </w:p>
    <w:p>
      <w:pPr>
        <w:spacing w:line="500" w:lineRule="exact"/>
        <w:rPr>
          <w:rFonts w:ascii="仿宋_GB2312" w:hAnsi="仿宋_GB2312" w:eastAsia="仿宋_GB2312" w:cs="仿宋_GB2312"/>
          <w:sz w:val="24"/>
          <w:szCs w:val="24"/>
        </w:rPr>
      </w:pPr>
    </w:p>
    <w:p>
      <w:pPr>
        <w:spacing w:line="500" w:lineRule="exact"/>
        <w:ind w:left="164" w:leftChars="78" w:firstLine="120" w:firstLineChars="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注：</w:t>
      </w:r>
      <w:r>
        <w:rPr>
          <w:rFonts w:ascii="仿宋_GB2312" w:hAnsi="仿宋_GB2312" w:eastAsia="仿宋_GB2312" w:cs="仿宋_GB2312"/>
          <w:sz w:val="24"/>
          <w:szCs w:val="24"/>
        </w:rPr>
        <w:t>1</w:t>
      </w:r>
      <w:r>
        <w:rPr>
          <w:rFonts w:hint="eastAsia" w:ascii="仿宋_GB2312" w:hAnsi="仿宋_GB2312" w:eastAsia="仿宋_GB2312" w:cs="仿宋_GB2312"/>
          <w:sz w:val="24"/>
          <w:szCs w:val="24"/>
        </w:rPr>
        <w:t>.法定代表人（或负责人）和被授权人签字，必须是亲笔签名。</w:t>
      </w:r>
    </w:p>
    <w:p>
      <w:pPr>
        <w:spacing w:line="500" w:lineRule="exact"/>
        <w:ind w:left="164" w:leftChars="78" w:firstLine="600" w:firstLineChars="250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2</w:t>
      </w:r>
      <w:r>
        <w:rPr>
          <w:rFonts w:hint="eastAsia" w:ascii="仿宋_GB2312" w:hAnsi="仿宋_GB2312" w:eastAsia="仿宋_GB2312" w:cs="仿宋_GB2312"/>
          <w:sz w:val="24"/>
          <w:szCs w:val="24"/>
        </w:rPr>
        <w:t>.法定代表人（或负责人）盖章和供应商公章，必须是经公安部门备案的印章。不得使用其他印章或电子制版签名。</w:t>
      </w:r>
    </w:p>
    <w:p>
      <w:pPr>
        <w:widowControl/>
        <w:spacing w:line="500" w:lineRule="exact"/>
        <w:ind w:left="164" w:leftChars="78" w:firstLine="600" w:firstLineChars="25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ascii="仿宋_GB2312" w:hAnsi="仿宋_GB2312" w:eastAsia="仿宋_GB2312" w:cs="仿宋_GB2312"/>
          <w:sz w:val="24"/>
          <w:szCs w:val="24"/>
        </w:rPr>
        <w:t>3.</w:t>
      </w:r>
      <w:r>
        <w:rPr>
          <w:rFonts w:hint="eastAsia" w:ascii="仿宋_GB2312" w:hAnsi="仿宋_GB2312" w:eastAsia="仿宋_GB2312" w:cs="仿宋_GB2312"/>
          <w:sz w:val="24"/>
          <w:szCs w:val="24"/>
        </w:rPr>
        <w:t>被授权人须提供</w:t>
      </w:r>
      <w:r>
        <w:rPr>
          <w:rFonts w:ascii="仿宋_GB2312" w:hAnsi="仿宋_GB2312" w:eastAsia="仿宋_GB2312" w:cs="仿宋_GB2312"/>
          <w:sz w:val="24"/>
          <w:szCs w:val="24"/>
        </w:rPr>
        <w:t>有效身份证复印件</w:t>
      </w:r>
      <w:r>
        <w:rPr>
          <w:rFonts w:hint="eastAsia" w:ascii="仿宋_GB2312" w:hAnsi="仿宋_GB2312" w:eastAsia="仿宋_GB2312" w:cs="仿宋_GB2312"/>
          <w:sz w:val="24"/>
          <w:szCs w:val="24"/>
        </w:rPr>
        <w:t>（注明参加本次采购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公告用，加盖公章）</w:t>
      </w:r>
      <w:r>
        <w:rPr>
          <w:rFonts w:ascii="仿宋_GB2312" w:hAnsi="仿宋_GB2312" w:eastAsia="仿宋_GB2312" w:cs="仿宋_GB2312"/>
          <w:sz w:val="24"/>
          <w:szCs w:val="24"/>
        </w:rPr>
        <w:t>。</w:t>
      </w:r>
    </w:p>
    <w:p>
      <w:pPr>
        <w:spacing w:line="500" w:lineRule="exact"/>
        <w:ind w:firstLine="720" w:firstLineChars="3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4.本文件为响应文件的必要组成部分，若有缺少，响应文件无效。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140A5C"/>
    <w:rsid w:val="1B847055"/>
    <w:rsid w:val="25E20DB8"/>
    <w:rsid w:val="26140A5C"/>
    <w:rsid w:val="33C218D4"/>
    <w:rsid w:val="43057C22"/>
    <w:rsid w:val="633517FB"/>
    <w:rsid w:val="6E7436AA"/>
    <w:rsid w:val="6F1A3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2022-05-13T02:42:00Z</dcterms:created>
  <dc:creator>幸福的桔子</dc:creator>
  <cp:lastModifiedBy>罗苑</cp:lastModifiedBy>
  <cp:lastPrinted>2023-10-08T09:51:00Z</cp:lastPrinted>
  <dcterms:modified xsi:type="dcterms:W3CDTF">2024-09-03T08:29:04Z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