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14E4" w:rsidRDefault="00EC52EE">
      <w:pPr>
        <w:adjustRightInd w:val="0"/>
        <w:snapToGrid w:val="0"/>
        <w:spacing w:line="600" w:lineRule="exact"/>
        <w:jc w:val="center"/>
        <w:rPr>
          <w:rFonts w:ascii="方正小标宋简体" w:eastAsia="方正小标宋简体" w:hAnsi="仿宋_GB2312"/>
          <w:sz w:val="44"/>
          <w:szCs w:val="44"/>
        </w:rPr>
      </w:pPr>
      <w:bookmarkStart w:id="0" w:name="_GoBack"/>
      <w:bookmarkEnd w:id="0"/>
      <w:r>
        <w:rPr>
          <w:rFonts w:ascii="方正小标宋简体" w:eastAsia="方正小标宋简体" w:hAnsi="仿宋_GB2312" w:hint="eastAsia"/>
          <w:sz w:val="44"/>
          <w:szCs w:val="44"/>
        </w:rPr>
        <w:t>四</w:t>
      </w:r>
      <w:r>
        <w:rPr>
          <w:rFonts w:ascii="方正小标宋简体" w:eastAsia="方正小标宋简体" w:hAnsi="仿宋_GB2312" w:hint="eastAsia"/>
          <w:sz w:val="44"/>
          <w:szCs w:val="44"/>
        </w:rPr>
        <w:t>川省地方病防治三年攻坚行动“回头看”</w:t>
      </w:r>
    </w:p>
    <w:p w:rsidR="003614E4" w:rsidRDefault="00EC52EE">
      <w:pPr>
        <w:adjustRightInd w:val="0"/>
        <w:snapToGrid w:val="0"/>
        <w:spacing w:line="60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调查方案</w:t>
      </w:r>
    </w:p>
    <w:p w:rsidR="003614E4" w:rsidRDefault="003614E4">
      <w:pPr>
        <w:adjustRightInd w:val="0"/>
        <w:snapToGrid w:val="0"/>
        <w:spacing w:line="600" w:lineRule="exact"/>
        <w:ind w:firstLineChars="200" w:firstLine="640"/>
        <w:rPr>
          <w:rFonts w:ascii="仿宋_GB2312" w:eastAsia="仿宋_GB2312" w:hAnsi="仿宋_GB2312"/>
          <w:sz w:val="32"/>
          <w:szCs w:val="32"/>
        </w:rPr>
      </w:pPr>
    </w:p>
    <w:p w:rsidR="003614E4" w:rsidRDefault="00EC52E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一、调查目的</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了解全省及重点地区目前的地方病防治工作进展情况，查找问题并推动解决，保持地方病防治力度和工作质量，巩固防治成果，确保持续控制和消除重点地方病危害。</w:t>
      </w:r>
    </w:p>
    <w:p w:rsidR="003614E4" w:rsidRDefault="00EC52E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二、调查内容</w:t>
      </w:r>
    </w:p>
    <w:p w:rsidR="003614E4" w:rsidRDefault="00EC52EE">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（一）组织管理和部门履行职责情况</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组织领导。在地方病三年攻坚结束后，各级政府落实地方病防治工作情况，在组织领导、部门配合、经费保障和专业队伍建设等方面采取的措施。</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部门职责。各有关部门和单位在地方病防治工作中履职履责情况及采取的政策措施。</w:t>
      </w:r>
    </w:p>
    <w:p w:rsidR="003614E4" w:rsidRDefault="00EC52EE">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（二）防治工作落实情况</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碘缺乏病。消除碘缺乏病工作进展情况，包括病区是否持续保持消除状态、未达到消除的主要原因等。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饮水型地氟病、地砷病。饮水型地氟病、地砷病防治工作进展情况，包括达到控制和消除情况、改水情况、饮用水氟（砷）合格情况、病情现状及患者治疗和随访管理情况等。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燃煤污染型地氟病。燃煤污染型地氟病防治工作进展情况，包括消除情况、改炉改灶情况、清洁能源使用情况、病情现状及患者治疗和随访管理情况等。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4.</w:t>
      </w:r>
      <w:r>
        <w:rPr>
          <w:rFonts w:ascii="仿宋_GB2312" w:eastAsia="仿宋_GB2312" w:hAnsi="仿宋_GB2312" w:hint="eastAsia"/>
          <w:sz w:val="32"/>
          <w:szCs w:val="32"/>
        </w:rPr>
        <w:t>饮茶型地氟病。饮茶型地氟病病区范围、低氟砖茶推广应用情况、《砖茶含氟量》（</w:t>
      </w:r>
      <w:r>
        <w:rPr>
          <w:rFonts w:ascii="仿宋_GB2312" w:eastAsia="仿宋_GB2312" w:hAnsi="仿宋_GB2312" w:hint="eastAsia"/>
          <w:sz w:val="32"/>
          <w:szCs w:val="32"/>
        </w:rPr>
        <w:t>GB19965-2005</w:t>
      </w:r>
      <w:r>
        <w:rPr>
          <w:rFonts w:ascii="仿宋_GB2312" w:eastAsia="仿宋_GB2312" w:hAnsi="仿宋_GB2312" w:hint="eastAsia"/>
          <w:sz w:val="32"/>
          <w:szCs w:val="32"/>
        </w:rPr>
        <w:t>）卫生标准执行情况、病情现状及患者治疗和随访管理情况等。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sz w:val="32"/>
          <w:szCs w:val="32"/>
        </w:rPr>
        <w:t>大骨节病。大骨节病防治工作进展情况，包括消除情况</w:t>
      </w:r>
      <w:r>
        <w:rPr>
          <w:rFonts w:ascii="仿宋_GB2312" w:eastAsia="仿宋_GB2312" w:hAnsi="仿宋_GB2312" w:hint="eastAsia"/>
          <w:sz w:val="32"/>
          <w:szCs w:val="32"/>
        </w:rPr>
        <w:t>、患者治疗及随访管理情况及现场调查情况等。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克山病。克山病防治工作进展情况，包括病区范围、消除情况、患者治疗及随访管理情况及现场调查情况等。</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w:t>
      </w:r>
      <w:r>
        <w:rPr>
          <w:rFonts w:ascii="仿宋_GB2312" w:eastAsia="仿宋_GB2312" w:hAnsi="仿宋_GB2312" w:hint="eastAsia"/>
          <w:sz w:val="32"/>
          <w:szCs w:val="32"/>
        </w:rPr>
        <w:t>防治经费投入。掌握中央财政和地方财政在地方病防治工作中的经费投入和使用情况。</w:t>
      </w:r>
    </w:p>
    <w:p w:rsidR="003614E4" w:rsidRDefault="00EC52E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三、调查方法</w:t>
      </w:r>
    </w:p>
    <w:p w:rsidR="003614E4" w:rsidRDefault="00EC52EE">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（一）调查范围</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对全省地方病病区开展调查，并选取凉山、甘孜和雅安</w:t>
      </w:r>
      <w:r>
        <w:rPr>
          <w:rFonts w:ascii="仿宋_GB2312" w:eastAsia="仿宋_GB2312" w:hAnsi="仿宋_GB2312" w:hint="eastAsia"/>
          <w:sz w:val="32"/>
          <w:szCs w:val="32"/>
        </w:rPr>
        <w:t>3</w:t>
      </w:r>
      <w:r>
        <w:rPr>
          <w:rFonts w:ascii="仿宋_GB2312" w:eastAsia="仿宋_GB2312" w:hAnsi="仿宋_GB2312" w:hint="eastAsia"/>
          <w:sz w:val="32"/>
          <w:szCs w:val="32"/>
        </w:rPr>
        <w:t>个重点市（州）的冕宁、会理、泸定、道孚、石棉和雨城</w:t>
      </w:r>
      <w:r>
        <w:rPr>
          <w:rFonts w:ascii="仿宋_GB2312" w:eastAsia="仿宋_GB2312" w:hAnsi="仿宋_GB2312" w:hint="eastAsia"/>
          <w:sz w:val="32"/>
          <w:szCs w:val="32"/>
        </w:rPr>
        <w:t>6</w:t>
      </w:r>
      <w:r>
        <w:rPr>
          <w:rFonts w:ascii="仿宋_GB2312" w:eastAsia="仿宋_GB2312" w:hAnsi="仿宋_GB2312" w:hint="eastAsia"/>
          <w:sz w:val="32"/>
          <w:szCs w:val="32"/>
        </w:rPr>
        <w:t>个重点县（区）进行省级现场调查。</w:t>
      </w:r>
    </w:p>
    <w:p w:rsidR="003614E4" w:rsidRDefault="00EC52EE">
      <w:pPr>
        <w:adjustRightInd w:val="0"/>
        <w:snapToGrid w:val="0"/>
        <w:spacing w:line="600" w:lineRule="exact"/>
        <w:ind w:firstLineChars="200" w:firstLine="640"/>
        <w:rPr>
          <w:rFonts w:ascii="楷体_GB2312" w:eastAsia="楷体_GB2312" w:hAnsi="仿宋_GB2312"/>
          <w:sz w:val="32"/>
          <w:szCs w:val="32"/>
        </w:rPr>
      </w:pPr>
      <w:r>
        <w:rPr>
          <w:rFonts w:ascii="楷体_GB2312" w:eastAsia="楷体_GB2312" w:hAnsi="仿宋_GB2312" w:hint="eastAsia"/>
          <w:sz w:val="32"/>
          <w:szCs w:val="32"/>
        </w:rPr>
        <w:t>（二）调查方式及内容</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采用各市（州）自查、省级抽查的方式，了解全省及重点地区目前的地方病防治工作进展情况。调查工作以问</w:t>
      </w:r>
      <w:r>
        <w:rPr>
          <w:rFonts w:ascii="仿宋_GB2312" w:eastAsia="仿宋_GB2312" w:hAnsi="仿宋_GB2312" w:hint="eastAsia"/>
          <w:sz w:val="32"/>
          <w:szCs w:val="32"/>
        </w:rPr>
        <w:t>题为导向，同时兼顾地方病各病种。</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省级。</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1</w:t>
      </w:r>
      <w:r>
        <w:rPr>
          <w:rFonts w:ascii="仿宋_GB2312" w:eastAsia="仿宋_GB2312" w:hAnsi="仿宋_GB2312" w:hint="eastAsia"/>
          <w:sz w:val="32"/>
          <w:szCs w:val="32"/>
        </w:rPr>
        <w:t>）了解我省地方病防治组织管理、有关部门履行职责、防治经费投入情况，填报表</w:t>
      </w:r>
      <w:r>
        <w:rPr>
          <w:rFonts w:ascii="仿宋_GB2312" w:eastAsia="仿宋_GB2312" w:hAnsi="仿宋_GB2312" w:hint="eastAsia"/>
          <w:sz w:val="32"/>
          <w:szCs w:val="32"/>
        </w:rPr>
        <w:t>1</w:t>
      </w:r>
      <w:r>
        <w:rPr>
          <w:rFonts w:ascii="仿宋_GB2312" w:eastAsia="仿宋_GB2312" w:hAnsi="仿宋_GB2312" w:hint="eastAsia"/>
          <w:sz w:val="32"/>
          <w:szCs w:val="32"/>
        </w:rPr>
        <w:t>、</w:t>
      </w:r>
      <w:r>
        <w:rPr>
          <w:rFonts w:ascii="仿宋_GB2312" w:eastAsia="仿宋_GB2312" w:hAnsi="仿宋_GB2312" w:hint="eastAsia"/>
          <w:sz w:val="32"/>
          <w:szCs w:val="32"/>
        </w:rPr>
        <w:t>2</w:t>
      </w:r>
      <w:r>
        <w:rPr>
          <w:rFonts w:ascii="仿宋_GB2312" w:eastAsia="仿宋_GB2312" w:hAnsi="仿宋_GB2312" w:hint="eastAsia"/>
          <w:sz w:val="32"/>
          <w:szCs w:val="32"/>
        </w:rPr>
        <w:t>、</w:t>
      </w:r>
      <w:r>
        <w:rPr>
          <w:rFonts w:ascii="仿宋_GB2312" w:eastAsia="仿宋_GB2312" w:hAnsi="仿宋_GB2312" w:hint="eastAsia"/>
          <w:sz w:val="32"/>
          <w:szCs w:val="32"/>
        </w:rPr>
        <w:t>4</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w:t>
      </w:r>
      <w:r>
        <w:rPr>
          <w:rFonts w:ascii="仿宋_GB2312" w:eastAsia="仿宋_GB2312" w:hAnsi="仿宋_GB2312" w:hint="eastAsia"/>
          <w:sz w:val="32"/>
          <w:szCs w:val="32"/>
        </w:rPr>
        <w:t>）省卫生健康委组织卫生、水利、市场监管、经信等相关部门人员和专家组成调查组。</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①召开座谈会。召开有关部门和机构代表参加的座谈会，听取地方病防治工作汇报，了解地方病防治工作进展、存在问题及有关部门对地方病防治工作的意见和建议。</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②查阅文件、资料。查阅各相关部门制订的有关文件和资料，包括工作方案、实施计划、工作总结、监测报告等资料。填报表</w:t>
      </w:r>
      <w:r>
        <w:rPr>
          <w:rFonts w:ascii="仿宋_GB2312" w:eastAsia="仿宋_GB2312" w:hAnsi="仿宋_GB2312" w:hint="eastAsia"/>
          <w:sz w:val="32"/>
          <w:szCs w:val="32"/>
        </w:rPr>
        <w:t>2-4</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③现场调查。在上述</w:t>
      </w:r>
      <w:r>
        <w:rPr>
          <w:rFonts w:ascii="仿宋_GB2312" w:eastAsia="仿宋_GB2312" w:hAnsi="仿宋_GB2312" w:hint="eastAsia"/>
          <w:sz w:val="32"/>
          <w:szCs w:val="32"/>
        </w:rPr>
        <w:t>6</w:t>
      </w:r>
      <w:r>
        <w:rPr>
          <w:rFonts w:ascii="仿宋_GB2312" w:eastAsia="仿宋_GB2312" w:hAnsi="仿宋_GB2312" w:hint="eastAsia"/>
          <w:sz w:val="32"/>
          <w:szCs w:val="32"/>
        </w:rPr>
        <w:t>个重点县，每个县选取</w:t>
      </w:r>
      <w:r>
        <w:rPr>
          <w:rFonts w:ascii="仿宋_GB2312" w:eastAsia="仿宋_GB2312" w:hAnsi="仿宋_GB2312" w:hint="eastAsia"/>
          <w:sz w:val="32"/>
          <w:szCs w:val="32"/>
        </w:rPr>
        <w:t>2</w:t>
      </w:r>
      <w:r>
        <w:rPr>
          <w:rFonts w:ascii="仿宋_GB2312" w:eastAsia="仿宋_GB2312" w:hAnsi="仿宋_GB2312" w:hint="eastAsia"/>
          <w:sz w:val="32"/>
          <w:szCs w:val="32"/>
        </w:rPr>
        <w:t>个病区乡，每个乡选取</w:t>
      </w:r>
      <w:r>
        <w:rPr>
          <w:rFonts w:ascii="仿宋_GB2312" w:eastAsia="仿宋_GB2312" w:hAnsi="仿宋_GB2312" w:hint="eastAsia"/>
          <w:sz w:val="32"/>
          <w:szCs w:val="32"/>
        </w:rPr>
        <w:t>1</w:t>
      </w:r>
      <w:r>
        <w:rPr>
          <w:rFonts w:ascii="仿宋_GB2312" w:eastAsia="仿宋_GB2312" w:hAnsi="仿宋_GB2312" w:hint="eastAsia"/>
          <w:sz w:val="32"/>
          <w:szCs w:val="32"/>
        </w:rPr>
        <w:t>个病区村开展调查，调查方法按照《重点地方病控制和消除评价办法（</w:t>
      </w:r>
      <w:r>
        <w:rPr>
          <w:rFonts w:ascii="仿宋_GB2312" w:eastAsia="仿宋_GB2312" w:hAnsi="仿宋_GB2312" w:hint="eastAsia"/>
          <w:sz w:val="32"/>
          <w:szCs w:val="32"/>
        </w:rPr>
        <w:t>2019</w:t>
      </w:r>
      <w:r>
        <w:rPr>
          <w:rFonts w:ascii="仿宋_GB2312" w:eastAsia="仿宋_GB2312" w:hAnsi="仿宋_GB2312" w:hint="eastAsia"/>
          <w:sz w:val="32"/>
          <w:szCs w:val="32"/>
        </w:rPr>
        <w:t>版）》并结合现场调查表内容执行。</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碘缺乏病。在每个抽查村（居委会）的小学（无村小学时，抽取乡中心小学）随机抽检</w:t>
      </w:r>
      <w:r>
        <w:rPr>
          <w:rFonts w:ascii="仿宋_GB2312" w:eastAsia="仿宋_GB2312" w:hAnsi="仿宋_GB2312" w:hint="eastAsia"/>
          <w:sz w:val="32"/>
          <w:szCs w:val="32"/>
        </w:rPr>
        <w:t>20</w:t>
      </w:r>
      <w:r>
        <w:rPr>
          <w:rFonts w:ascii="仿宋_GB2312" w:eastAsia="仿宋_GB2312" w:hAnsi="仿宋_GB2312" w:hint="eastAsia"/>
          <w:sz w:val="32"/>
          <w:szCs w:val="32"/>
        </w:rPr>
        <w:t>名</w:t>
      </w:r>
      <w:r>
        <w:rPr>
          <w:rFonts w:ascii="仿宋_GB2312" w:eastAsia="仿宋_GB2312" w:hAnsi="仿宋_GB2312" w:hint="eastAsia"/>
          <w:sz w:val="32"/>
          <w:szCs w:val="32"/>
        </w:rPr>
        <w:t>8-10</w:t>
      </w:r>
      <w:r>
        <w:rPr>
          <w:rFonts w:ascii="仿宋_GB2312" w:eastAsia="仿宋_GB2312" w:hAnsi="仿宋_GB2312" w:hint="eastAsia"/>
          <w:sz w:val="32"/>
          <w:szCs w:val="32"/>
        </w:rPr>
        <w:t>周岁儿童（男、女均衡）甲状腺肿大情况（触诊或</w:t>
      </w:r>
      <w:r>
        <w:rPr>
          <w:rFonts w:ascii="仿宋_GB2312" w:eastAsia="仿宋_GB2312" w:hAnsi="仿宋_GB2312" w:hint="eastAsia"/>
          <w:sz w:val="32"/>
          <w:szCs w:val="32"/>
        </w:rPr>
        <w:t>B</w:t>
      </w:r>
      <w:r>
        <w:rPr>
          <w:rFonts w:ascii="仿宋_GB2312" w:eastAsia="仿宋_GB2312" w:hAnsi="仿宋_GB2312" w:hint="eastAsia"/>
          <w:sz w:val="32"/>
          <w:szCs w:val="32"/>
        </w:rPr>
        <w:t>超法）、尿碘或家中盐碘，并在所抽取的每个乡（镇）各随机抽检</w:t>
      </w:r>
      <w:r>
        <w:rPr>
          <w:rFonts w:ascii="仿宋_GB2312" w:eastAsia="仿宋_GB2312" w:hAnsi="仿宋_GB2312" w:hint="eastAsia"/>
          <w:sz w:val="32"/>
          <w:szCs w:val="32"/>
        </w:rPr>
        <w:t>20</w:t>
      </w:r>
      <w:r>
        <w:rPr>
          <w:rFonts w:ascii="仿宋_GB2312" w:eastAsia="仿宋_GB2312" w:hAnsi="仿宋_GB2312" w:hint="eastAsia"/>
          <w:sz w:val="32"/>
          <w:szCs w:val="32"/>
        </w:rPr>
        <w:t>名孕妇尿碘或家中盐碘。每个县抽检</w:t>
      </w:r>
      <w:r>
        <w:rPr>
          <w:rFonts w:ascii="仿宋_GB2312" w:eastAsia="仿宋_GB2312" w:hAnsi="仿宋_GB2312" w:hint="eastAsia"/>
          <w:sz w:val="32"/>
          <w:szCs w:val="32"/>
        </w:rPr>
        <w:t>2</w:t>
      </w:r>
      <w:r>
        <w:rPr>
          <w:rFonts w:ascii="仿宋_GB2312" w:eastAsia="仿宋_GB2312" w:hAnsi="仿宋_GB2312" w:hint="eastAsia"/>
          <w:sz w:val="32"/>
          <w:szCs w:val="32"/>
        </w:rPr>
        <w:t>个乡</w:t>
      </w:r>
      <w:r>
        <w:rPr>
          <w:rFonts w:ascii="仿宋_GB2312" w:eastAsia="仿宋_GB2312" w:hAnsi="仿宋_GB2312" w:hint="eastAsia"/>
          <w:sz w:val="32"/>
          <w:szCs w:val="32"/>
        </w:rPr>
        <w:t>2</w:t>
      </w:r>
      <w:r>
        <w:rPr>
          <w:rFonts w:ascii="仿宋_GB2312" w:eastAsia="仿宋_GB2312" w:hAnsi="仿宋_GB2312" w:hint="eastAsia"/>
          <w:sz w:val="32"/>
          <w:szCs w:val="32"/>
        </w:rPr>
        <w:t>个村共</w:t>
      </w:r>
      <w:r>
        <w:rPr>
          <w:rFonts w:ascii="仿宋_GB2312" w:eastAsia="仿宋_GB2312" w:hAnsi="仿宋_GB2312" w:hint="eastAsia"/>
          <w:sz w:val="32"/>
          <w:szCs w:val="32"/>
        </w:rPr>
        <w:t>40</w:t>
      </w:r>
      <w:r>
        <w:rPr>
          <w:rFonts w:ascii="仿宋_GB2312" w:eastAsia="仿宋_GB2312" w:hAnsi="仿宋_GB2312" w:hint="eastAsia"/>
          <w:sz w:val="32"/>
          <w:szCs w:val="32"/>
        </w:rPr>
        <w:t>名儿童甲状腺肿大情况、尿碘或盐碘和</w:t>
      </w:r>
      <w:r>
        <w:rPr>
          <w:rFonts w:ascii="仿宋_GB2312" w:eastAsia="仿宋_GB2312" w:hAnsi="仿宋_GB2312" w:hint="eastAsia"/>
          <w:sz w:val="32"/>
          <w:szCs w:val="32"/>
        </w:rPr>
        <w:t>40</w:t>
      </w:r>
      <w:r>
        <w:rPr>
          <w:rFonts w:ascii="仿宋_GB2312" w:eastAsia="仿宋_GB2312" w:hAnsi="仿宋_GB2312" w:hint="eastAsia"/>
          <w:sz w:val="32"/>
          <w:szCs w:val="32"/>
        </w:rPr>
        <w:t>名孕妇尿碘或盐碘，调查结果填入表</w:t>
      </w:r>
      <w:r>
        <w:rPr>
          <w:rFonts w:ascii="仿宋_GB2312" w:eastAsia="仿宋_GB2312" w:hAnsi="仿宋_GB2312" w:hint="eastAsia"/>
          <w:sz w:val="32"/>
          <w:szCs w:val="32"/>
        </w:rPr>
        <w:t>5</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地氟病。饮水型地氟病</w:t>
      </w:r>
      <w:r>
        <w:rPr>
          <w:rFonts w:ascii="仿宋_GB2312" w:eastAsia="仿宋_GB2312" w:hAnsi="仿宋_GB2312" w:hint="eastAsia"/>
          <w:sz w:val="32"/>
          <w:szCs w:val="32"/>
        </w:rPr>
        <w:t>：在抽查村，调查所有改水工程运行情况并检测其末梢水氟含量、全村出生居住的</w:t>
      </w:r>
      <w:r>
        <w:rPr>
          <w:rFonts w:ascii="仿宋_GB2312" w:eastAsia="仿宋_GB2312" w:hAnsi="仿宋_GB2312" w:hint="eastAsia"/>
          <w:sz w:val="32"/>
          <w:szCs w:val="32"/>
        </w:rPr>
        <w:t>8-12</w:t>
      </w:r>
      <w:r>
        <w:rPr>
          <w:rFonts w:ascii="仿宋_GB2312" w:eastAsia="仿宋_GB2312" w:hAnsi="仿宋_GB2312" w:hint="eastAsia"/>
          <w:sz w:val="32"/>
          <w:szCs w:val="32"/>
        </w:rPr>
        <w:t>周岁儿童氟斑牙患病情况、氟骨症治疗和管理情况。调查结果填入表</w:t>
      </w:r>
      <w:r>
        <w:rPr>
          <w:rFonts w:ascii="仿宋_GB2312" w:eastAsia="仿宋_GB2312" w:hAnsi="仿宋_GB2312" w:hint="eastAsia"/>
          <w:sz w:val="32"/>
          <w:szCs w:val="32"/>
        </w:rPr>
        <w:t>6</w:t>
      </w:r>
      <w:r>
        <w:rPr>
          <w:rFonts w:ascii="仿宋_GB2312" w:eastAsia="仿宋_GB2312" w:hAnsi="仿宋_GB2312" w:hint="eastAsia"/>
          <w:sz w:val="32"/>
          <w:szCs w:val="32"/>
        </w:rPr>
        <w:t>；燃煤污染型地氟病：在抽查村，从调查的第</w:t>
      </w:r>
      <w:r>
        <w:rPr>
          <w:rFonts w:ascii="仿宋_GB2312" w:eastAsia="仿宋_GB2312" w:hAnsi="仿宋_GB2312" w:hint="eastAsia"/>
          <w:sz w:val="32"/>
          <w:szCs w:val="32"/>
        </w:rPr>
        <w:t>1</w:t>
      </w:r>
      <w:r>
        <w:rPr>
          <w:rFonts w:ascii="仿宋_GB2312" w:eastAsia="仿宋_GB2312" w:hAnsi="仿宋_GB2312" w:hint="eastAsia"/>
          <w:sz w:val="32"/>
          <w:szCs w:val="32"/>
        </w:rPr>
        <w:t>户开始，依据隔户抽查的原则抽取</w:t>
      </w:r>
      <w:r>
        <w:rPr>
          <w:rFonts w:ascii="仿宋_GB2312" w:eastAsia="仿宋_GB2312" w:hAnsi="仿宋_GB2312" w:hint="eastAsia"/>
          <w:sz w:val="32"/>
          <w:szCs w:val="32"/>
        </w:rPr>
        <w:t>10</w:t>
      </w:r>
      <w:r>
        <w:rPr>
          <w:rFonts w:ascii="仿宋_GB2312" w:eastAsia="仿宋_GB2312" w:hAnsi="仿宋_GB2312" w:hint="eastAsia"/>
          <w:sz w:val="32"/>
          <w:szCs w:val="32"/>
        </w:rPr>
        <w:t>户家庭，调查居民户改良炉灶和炉灶使用情况，供人食用的玉米和辣椒正确干燥情况；调查全村出生居住的</w:t>
      </w:r>
      <w:r>
        <w:rPr>
          <w:rFonts w:ascii="仿宋_GB2312" w:eastAsia="仿宋_GB2312" w:hAnsi="仿宋_GB2312" w:hint="eastAsia"/>
          <w:sz w:val="32"/>
          <w:szCs w:val="32"/>
        </w:rPr>
        <w:t>8-12</w:t>
      </w:r>
      <w:r>
        <w:rPr>
          <w:rFonts w:ascii="仿宋_GB2312" w:eastAsia="仿宋_GB2312" w:hAnsi="仿宋_GB2312" w:hint="eastAsia"/>
          <w:sz w:val="32"/>
          <w:szCs w:val="32"/>
        </w:rPr>
        <w:t>周岁儿童氟斑牙患病情况、氟骨症患者治疗和管理情况。调查结果填入表</w:t>
      </w:r>
      <w:r>
        <w:rPr>
          <w:rFonts w:ascii="仿宋_GB2312" w:eastAsia="仿宋_GB2312" w:hAnsi="仿宋_GB2312" w:hint="eastAsia"/>
          <w:sz w:val="32"/>
          <w:szCs w:val="32"/>
        </w:rPr>
        <w:t>7</w:t>
      </w:r>
      <w:r>
        <w:rPr>
          <w:rFonts w:ascii="仿宋_GB2312" w:eastAsia="仿宋_GB2312" w:hAnsi="仿宋_GB2312" w:hint="eastAsia"/>
          <w:sz w:val="32"/>
          <w:szCs w:val="32"/>
        </w:rPr>
        <w:t>；饮茶型地氟病：在抽查村，从调查的第</w:t>
      </w:r>
      <w:r>
        <w:rPr>
          <w:rFonts w:ascii="仿宋_GB2312" w:eastAsia="仿宋_GB2312" w:hAnsi="仿宋_GB2312" w:hint="eastAsia"/>
          <w:sz w:val="32"/>
          <w:szCs w:val="32"/>
        </w:rPr>
        <w:t>1</w:t>
      </w:r>
      <w:r>
        <w:rPr>
          <w:rFonts w:ascii="仿宋_GB2312" w:eastAsia="仿宋_GB2312" w:hAnsi="仿宋_GB2312" w:hint="eastAsia"/>
          <w:sz w:val="32"/>
          <w:szCs w:val="32"/>
        </w:rPr>
        <w:t>户开始，</w:t>
      </w:r>
      <w:r>
        <w:rPr>
          <w:rFonts w:ascii="仿宋_GB2312" w:eastAsia="仿宋_GB2312" w:hAnsi="仿宋_GB2312" w:hint="eastAsia"/>
          <w:sz w:val="32"/>
          <w:szCs w:val="32"/>
        </w:rPr>
        <w:lastRenderedPageBreak/>
        <w:t>依据隔户抽查的原则抽取</w:t>
      </w:r>
      <w:r>
        <w:rPr>
          <w:rFonts w:ascii="仿宋_GB2312" w:eastAsia="仿宋_GB2312" w:hAnsi="仿宋_GB2312" w:hint="eastAsia"/>
          <w:sz w:val="32"/>
          <w:szCs w:val="32"/>
        </w:rPr>
        <w:t>10</w:t>
      </w:r>
      <w:r>
        <w:rPr>
          <w:rFonts w:ascii="仿宋_GB2312" w:eastAsia="仿宋_GB2312" w:hAnsi="仿宋_GB2312" w:hint="eastAsia"/>
          <w:sz w:val="32"/>
          <w:szCs w:val="32"/>
        </w:rPr>
        <w:t>户家庭，调查居民户砖茶饮用情况，并采集砖茶样品，检测氟</w:t>
      </w:r>
      <w:r>
        <w:rPr>
          <w:rFonts w:ascii="仿宋_GB2312" w:eastAsia="仿宋_GB2312" w:hAnsi="仿宋_GB2312" w:hint="eastAsia"/>
          <w:sz w:val="32"/>
          <w:szCs w:val="32"/>
        </w:rPr>
        <w:t>含量；调查氟骨症病情、患者治疗和管理情况，确定近</w:t>
      </w:r>
      <w:r>
        <w:rPr>
          <w:rFonts w:ascii="仿宋_GB2312" w:eastAsia="仿宋_GB2312" w:hAnsi="仿宋_GB2312" w:hint="eastAsia"/>
          <w:sz w:val="32"/>
          <w:szCs w:val="32"/>
        </w:rPr>
        <w:t>3</w:t>
      </w:r>
      <w:r>
        <w:rPr>
          <w:rFonts w:ascii="仿宋_GB2312" w:eastAsia="仿宋_GB2312" w:hAnsi="仿宋_GB2312" w:hint="eastAsia"/>
          <w:sz w:val="32"/>
          <w:szCs w:val="32"/>
        </w:rPr>
        <w:t>年新发中度及以上氟骨症人数。调查结果填入表</w:t>
      </w:r>
      <w:r>
        <w:rPr>
          <w:rFonts w:ascii="仿宋_GB2312" w:eastAsia="仿宋_GB2312" w:hAnsi="仿宋_GB2312" w:hint="eastAsia"/>
          <w:sz w:val="32"/>
          <w:szCs w:val="32"/>
        </w:rPr>
        <w:t>8</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大骨节病。在抽查村，临床检查全部</w:t>
      </w:r>
      <w:r>
        <w:rPr>
          <w:rFonts w:ascii="仿宋_GB2312" w:eastAsia="仿宋_GB2312" w:hAnsi="仿宋_GB2312" w:hint="eastAsia"/>
          <w:sz w:val="32"/>
          <w:szCs w:val="32"/>
        </w:rPr>
        <w:t>7-12</w:t>
      </w:r>
      <w:r>
        <w:rPr>
          <w:rFonts w:ascii="仿宋_GB2312" w:eastAsia="仿宋_GB2312" w:hAnsi="仿宋_GB2312" w:hint="eastAsia"/>
          <w:sz w:val="32"/>
          <w:szCs w:val="32"/>
        </w:rPr>
        <w:t>周岁儿童，对有异常体征、疑似大骨节病的儿童，拍摄双手</w:t>
      </w:r>
      <w:r>
        <w:rPr>
          <w:rFonts w:ascii="仿宋_GB2312" w:eastAsia="仿宋_GB2312" w:hAnsi="仿宋_GB2312" w:hint="eastAsia"/>
          <w:sz w:val="32"/>
          <w:szCs w:val="32"/>
        </w:rPr>
        <w:t>X</w:t>
      </w:r>
      <w:r>
        <w:rPr>
          <w:rFonts w:ascii="仿宋_GB2312" w:eastAsia="仿宋_GB2312" w:hAnsi="仿宋_GB2312" w:hint="eastAsia"/>
          <w:sz w:val="32"/>
          <w:szCs w:val="32"/>
        </w:rPr>
        <w:t>线片进行病例诊断；了解换粮、营养包发放、搬迁、易地育人、退耕还林等防治措施落实情况；了解大骨节病患者现存人数，查看患者治疗及管理情况。调查结果填入表</w:t>
      </w:r>
      <w:r>
        <w:rPr>
          <w:rFonts w:ascii="仿宋_GB2312" w:eastAsia="仿宋_GB2312" w:hAnsi="仿宋_GB2312" w:hint="eastAsia"/>
          <w:sz w:val="32"/>
          <w:szCs w:val="32"/>
        </w:rPr>
        <w:t>9</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克山病。在抽查村，了解克山病患者现存人数，查看患者治疗及管理情况。调查结果填入表</w:t>
      </w:r>
      <w:r>
        <w:rPr>
          <w:rFonts w:ascii="仿宋_GB2312" w:eastAsia="仿宋_GB2312" w:hAnsi="仿宋_GB2312" w:hint="eastAsia"/>
          <w:sz w:val="32"/>
          <w:szCs w:val="32"/>
        </w:rPr>
        <w:t>10</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市（州）级。各市（州）对防治工作落实情况开展自查，甘孜、阿坝和凉山州填报表</w:t>
      </w:r>
      <w:r>
        <w:rPr>
          <w:rFonts w:ascii="仿宋_GB2312" w:eastAsia="仿宋_GB2312" w:hAnsi="仿宋_GB2312" w:hint="eastAsia"/>
          <w:sz w:val="32"/>
          <w:szCs w:val="32"/>
        </w:rPr>
        <w:t>2</w:t>
      </w:r>
      <w:r>
        <w:rPr>
          <w:rFonts w:ascii="仿宋_GB2312" w:eastAsia="仿宋_GB2312" w:hAnsi="仿宋_GB2312" w:hint="eastAsia"/>
          <w:sz w:val="32"/>
          <w:szCs w:val="32"/>
        </w:rPr>
        <w:t>、表</w:t>
      </w:r>
      <w:r>
        <w:rPr>
          <w:rFonts w:ascii="仿宋_GB2312" w:eastAsia="仿宋_GB2312" w:hAnsi="仿宋_GB2312" w:hint="eastAsia"/>
          <w:sz w:val="32"/>
          <w:szCs w:val="32"/>
        </w:rPr>
        <w:t>4</w:t>
      </w:r>
      <w:r>
        <w:rPr>
          <w:rFonts w:ascii="仿宋_GB2312" w:eastAsia="仿宋_GB2312" w:hAnsi="仿宋_GB2312" w:hint="eastAsia"/>
          <w:sz w:val="32"/>
          <w:szCs w:val="32"/>
        </w:rPr>
        <w:t>和表</w:t>
      </w:r>
      <w:r>
        <w:rPr>
          <w:rFonts w:ascii="仿宋_GB2312" w:eastAsia="仿宋_GB2312" w:hAnsi="仿宋_GB2312" w:hint="eastAsia"/>
          <w:sz w:val="32"/>
          <w:szCs w:val="32"/>
        </w:rPr>
        <w:t>11</w:t>
      </w:r>
      <w:r>
        <w:rPr>
          <w:rFonts w:ascii="仿宋_GB2312" w:eastAsia="仿宋_GB2312" w:hAnsi="仿宋_GB2312" w:hint="eastAsia"/>
          <w:sz w:val="32"/>
          <w:szCs w:val="32"/>
        </w:rPr>
        <w:t>，其余市填报表</w:t>
      </w:r>
      <w:r>
        <w:rPr>
          <w:rFonts w:ascii="仿宋_GB2312" w:eastAsia="仿宋_GB2312" w:hAnsi="仿宋_GB2312" w:hint="eastAsia"/>
          <w:sz w:val="32"/>
          <w:szCs w:val="32"/>
        </w:rPr>
        <w:t>2</w:t>
      </w:r>
      <w:r>
        <w:rPr>
          <w:rFonts w:ascii="仿宋_GB2312" w:eastAsia="仿宋_GB2312" w:hAnsi="仿宋_GB2312" w:hint="eastAsia"/>
          <w:sz w:val="32"/>
          <w:szCs w:val="32"/>
        </w:rPr>
        <w:t>和表</w:t>
      </w:r>
      <w:r>
        <w:rPr>
          <w:rFonts w:ascii="仿宋_GB2312" w:eastAsia="仿宋_GB2312" w:hAnsi="仿宋_GB2312" w:hint="eastAsia"/>
          <w:sz w:val="32"/>
          <w:szCs w:val="32"/>
        </w:rPr>
        <w:t>4</w:t>
      </w:r>
      <w:r>
        <w:rPr>
          <w:rFonts w:ascii="仿宋_GB2312" w:eastAsia="仿宋_GB2312" w:hAnsi="仿宋_GB2312" w:hint="eastAsia"/>
          <w:sz w:val="32"/>
          <w:szCs w:val="32"/>
        </w:rPr>
        <w:t>。</w:t>
      </w:r>
    </w:p>
    <w:p w:rsidR="003614E4" w:rsidRDefault="00EC52E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四、时间安排</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各级充分利用疫情防控“窗口期”开展调查工作，各市（州）于</w:t>
      </w:r>
      <w:r>
        <w:rPr>
          <w:rFonts w:ascii="仿宋_GB2312" w:eastAsia="仿宋_GB2312" w:hAnsi="仿宋_GB2312" w:hint="eastAsia"/>
          <w:sz w:val="32"/>
          <w:szCs w:val="32"/>
        </w:rPr>
        <w:t>2022</w:t>
      </w:r>
      <w:r>
        <w:rPr>
          <w:rFonts w:ascii="仿宋_GB2312" w:eastAsia="仿宋_GB2312" w:hAnsi="仿宋_GB2312" w:hint="eastAsia"/>
          <w:sz w:val="32"/>
          <w:szCs w:val="32"/>
        </w:rPr>
        <w:t>年</w:t>
      </w:r>
      <w:r>
        <w:rPr>
          <w:rFonts w:ascii="仿宋_GB2312" w:eastAsia="仿宋_GB2312" w:hAnsi="仿宋_GB2312" w:hint="eastAsia"/>
          <w:sz w:val="32"/>
          <w:szCs w:val="32"/>
        </w:rPr>
        <w:t>11</w:t>
      </w:r>
      <w:r>
        <w:rPr>
          <w:rFonts w:ascii="仿宋_GB2312" w:eastAsia="仿宋_GB2312" w:hAnsi="仿宋_GB2312" w:hint="eastAsia"/>
          <w:sz w:val="32"/>
          <w:szCs w:val="32"/>
        </w:rPr>
        <w:t>月底前完成自查并将表</w:t>
      </w:r>
      <w:r>
        <w:rPr>
          <w:rFonts w:ascii="仿宋_GB2312" w:eastAsia="仿宋_GB2312" w:hAnsi="仿宋_GB2312" w:hint="eastAsia"/>
          <w:sz w:val="32"/>
          <w:szCs w:val="32"/>
        </w:rPr>
        <w:t>2</w:t>
      </w:r>
      <w:r>
        <w:rPr>
          <w:rFonts w:ascii="仿宋_GB2312" w:eastAsia="仿宋_GB2312" w:hAnsi="仿宋_GB2312" w:hint="eastAsia"/>
          <w:sz w:val="32"/>
          <w:szCs w:val="32"/>
        </w:rPr>
        <w:t>、</w:t>
      </w:r>
      <w:r>
        <w:rPr>
          <w:rFonts w:ascii="仿宋_GB2312" w:eastAsia="仿宋_GB2312" w:hAnsi="仿宋_GB2312" w:hint="eastAsia"/>
          <w:sz w:val="32"/>
          <w:szCs w:val="32"/>
        </w:rPr>
        <w:t>4</w:t>
      </w:r>
      <w:r>
        <w:rPr>
          <w:rFonts w:ascii="仿宋_GB2312" w:eastAsia="仿宋_GB2312" w:hAnsi="仿宋_GB2312" w:hint="eastAsia"/>
          <w:sz w:val="32"/>
          <w:szCs w:val="32"/>
        </w:rPr>
        <w:t>（阿坝、甘孜、凉山加表</w:t>
      </w:r>
      <w:r>
        <w:rPr>
          <w:rFonts w:ascii="仿宋_GB2312" w:eastAsia="仿宋_GB2312" w:hAnsi="仿宋_GB2312" w:hint="eastAsia"/>
          <w:sz w:val="32"/>
          <w:szCs w:val="32"/>
        </w:rPr>
        <w:t>11</w:t>
      </w:r>
      <w:r>
        <w:rPr>
          <w:rFonts w:ascii="仿宋_GB2312" w:eastAsia="仿宋_GB2312" w:hAnsi="仿宋_GB2312" w:hint="eastAsia"/>
          <w:sz w:val="32"/>
          <w:szCs w:val="32"/>
        </w:rPr>
        <w:t>）报送省疾控中心；省级有关部门于</w:t>
      </w:r>
      <w:r>
        <w:rPr>
          <w:rFonts w:ascii="仿宋_GB2312" w:eastAsia="仿宋_GB2312" w:hAnsi="仿宋_GB2312" w:hint="eastAsia"/>
          <w:sz w:val="32"/>
          <w:szCs w:val="32"/>
        </w:rPr>
        <w:t>2022</w:t>
      </w:r>
      <w:r>
        <w:rPr>
          <w:rFonts w:ascii="仿宋_GB2312" w:eastAsia="仿宋_GB2312" w:hAnsi="仿宋_GB2312" w:hint="eastAsia"/>
          <w:sz w:val="32"/>
          <w:szCs w:val="32"/>
        </w:rPr>
        <w:t>年</w:t>
      </w:r>
      <w:r>
        <w:rPr>
          <w:rFonts w:ascii="仿宋_GB2312" w:eastAsia="仿宋_GB2312" w:hAnsi="仿宋_GB2312" w:hint="eastAsia"/>
          <w:sz w:val="32"/>
          <w:szCs w:val="32"/>
        </w:rPr>
        <w:t>11</w:t>
      </w:r>
      <w:r>
        <w:rPr>
          <w:rFonts w:ascii="仿宋_GB2312" w:eastAsia="仿宋_GB2312" w:hAnsi="仿宋_GB2312" w:hint="eastAsia"/>
          <w:sz w:val="32"/>
          <w:szCs w:val="32"/>
        </w:rPr>
        <w:t>月底前填写表</w:t>
      </w:r>
      <w:r>
        <w:rPr>
          <w:rFonts w:ascii="仿宋_GB2312" w:eastAsia="仿宋_GB2312" w:hAnsi="仿宋_GB2312" w:hint="eastAsia"/>
          <w:sz w:val="32"/>
          <w:szCs w:val="32"/>
        </w:rPr>
        <w:t>2</w:t>
      </w:r>
      <w:r>
        <w:rPr>
          <w:rFonts w:ascii="仿宋_GB2312" w:eastAsia="仿宋_GB2312" w:hAnsi="仿宋_GB2312" w:hint="eastAsia"/>
          <w:sz w:val="32"/>
          <w:szCs w:val="32"/>
        </w:rPr>
        <w:t>反馈省卫生健康委重传处；省级于</w:t>
      </w:r>
      <w:r>
        <w:rPr>
          <w:rFonts w:ascii="仿宋_GB2312" w:eastAsia="仿宋_GB2312" w:hAnsi="仿宋_GB2312" w:hint="eastAsia"/>
          <w:sz w:val="32"/>
          <w:szCs w:val="32"/>
        </w:rPr>
        <w:t>2022</w:t>
      </w:r>
      <w:r>
        <w:rPr>
          <w:rFonts w:ascii="仿宋_GB2312" w:eastAsia="仿宋_GB2312" w:hAnsi="仿宋_GB2312" w:hint="eastAsia"/>
          <w:sz w:val="32"/>
          <w:szCs w:val="32"/>
        </w:rPr>
        <w:t>年</w:t>
      </w:r>
      <w:r>
        <w:rPr>
          <w:rFonts w:ascii="仿宋_GB2312" w:eastAsia="仿宋_GB2312" w:hAnsi="仿宋_GB2312" w:hint="eastAsia"/>
          <w:sz w:val="32"/>
          <w:szCs w:val="32"/>
        </w:rPr>
        <w:t>11</w:t>
      </w:r>
      <w:r>
        <w:rPr>
          <w:rFonts w:ascii="仿宋_GB2312" w:eastAsia="仿宋_GB2312" w:hAnsi="仿宋_GB2312" w:hint="eastAsia"/>
          <w:sz w:val="32"/>
          <w:szCs w:val="32"/>
        </w:rPr>
        <w:t>月底前完成现场调查，调查地区如受疫情影响严重适当延期，并在</w:t>
      </w:r>
      <w:r>
        <w:rPr>
          <w:rFonts w:ascii="仿宋_GB2312" w:eastAsia="仿宋_GB2312" w:hAnsi="仿宋_GB2312" w:hint="eastAsia"/>
          <w:sz w:val="32"/>
          <w:szCs w:val="32"/>
        </w:rPr>
        <w:t>12</w:t>
      </w:r>
      <w:r>
        <w:rPr>
          <w:rFonts w:ascii="仿宋_GB2312" w:eastAsia="仿宋_GB2312" w:hAnsi="仿宋_GB2312" w:hint="eastAsia"/>
          <w:sz w:val="32"/>
          <w:szCs w:val="32"/>
        </w:rPr>
        <w:t>月底前完成全省汇总。各单位附表调查数据电子版需加密。</w:t>
      </w:r>
    </w:p>
    <w:p w:rsidR="003614E4" w:rsidRDefault="00EC52EE">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五、组织实施和报告</w:t>
      </w:r>
    </w:p>
    <w:p w:rsidR="003614E4" w:rsidRDefault="00EC52EE">
      <w:p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省卫生健康委会同省级有关部门按照本方案要求组织实施</w:t>
      </w:r>
      <w:r>
        <w:rPr>
          <w:rFonts w:ascii="仿宋_GB2312" w:eastAsia="仿宋_GB2312" w:hAnsi="仿宋_GB2312" w:hint="eastAsia"/>
          <w:sz w:val="32"/>
          <w:szCs w:val="32"/>
        </w:rPr>
        <w:lastRenderedPageBreak/>
        <w:t>调查工作，完成省级调查报告。</w:t>
      </w:r>
    </w:p>
    <w:p w:rsidR="003614E4" w:rsidRDefault="003614E4">
      <w:pPr>
        <w:adjustRightInd w:val="0"/>
        <w:snapToGrid w:val="0"/>
        <w:spacing w:line="580" w:lineRule="exact"/>
        <w:ind w:firstLineChars="200" w:firstLine="640"/>
        <w:rPr>
          <w:rFonts w:ascii="仿宋_GB2312" w:eastAsia="仿宋_GB2312" w:hAnsi="仿宋_GB2312"/>
          <w:sz w:val="32"/>
          <w:szCs w:val="32"/>
        </w:rPr>
      </w:pP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附件：</w:t>
      </w:r>
      <w:r>
        <w:rPr>
          <w:rFonts w:ascii="仿宋_GB2312" w:eastAsia="仿宋_GB2312" w:hAnsi="仿宋_GB2312" w:hint="eastAsia"/>
          <w:sz w:val="32"/>
          <w:szCs w:val="32"/>
        </w:rPr>
        <w:t>1.</w:t>
      </w:r>
      <w:r>
        <w:rPr>
          <w:rFonts w:ascii="仿宋_GB2312" w:eastAsia="仿宋_GB2312" w:hAnsi="仿宋_GB2312" w:hint="eastAsia"/>
          <w:sz w:val="32"/>
          <w:szCs w:val="32"/>
        </w:rPr>
        <w:t>省</w:t>
      </w:r>
      <w:r>
        <w:rPr>
          <w:rFonts w:ascii="仿宋_GB2312" w:eastAsia="仿宋_GB2312" w:hAnsi="仿宋_GB2312" w:hint="eastAsia"/>
          <w:sz w:val="32"/>
          <w:szCs w:val="32"/>
        </w:rPr>
        <w:t>地方病防治组织管理情况</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hint="eastAsia"/>
          <w:sz w:val="32"/>
          <w:szCs w:val="32"/>
        </w:rPr>
        <w:t>省</w:t>
      </w:r>
      <w:r>
        <w:rPr>
          <w:rFonts w:ascii="仿宋_GB2312" w:eastAsia="仿宋_GB2312" w:hAnsi="仿宋_GB2312" w:hint="eastAsia"/>
          <w:sz w:val="32"/>
          <w:szCs w:val="32"/>
        </w:rPr>
        <w:t>/</w:t>
      </w:r>
      <w:r>
        <w:rPr>
          <w:rFonts w:ascii="仿宋_GB2312" w:eastAsia="仿宋_GB2312" w:hAnsi="仿宋_GB2312" w:hint="eastAsia"/>
          <w:sz w:val="32"/>
          <w:szCs w:val="32"/>
        </w:rPr>
        <w:t>市（州）有关部门履行职责情况</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地方病防治工作汇总表</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省</w:t>
      </w:r>
      <w:r>
        <w:rPr>
          <w:rFonts w:ascii="仿宋_GB2312" w:eastAsia="仿宋_GB2312" w:hAnsi="仿宋_GB2312" w:hint="eastAsia"/>
          <w:sz w:val="32"/>
          <w:szCs w:val="32"/>
        </w:rPr>
        <w:t>/</w:t>
      </w:r>
      <w:r>
        <w:rPr>
          <w:rFonts w:ascii="仿宋_GB2312" w:eastAsia="仿宋_GB2312" w:hAnsi="仿宋_GB2312" w:hint="eastAsia"/>
          <w:sz w:val="32"/>
          <w:szCs w:val="32"/>
        </w:rPr>
        <w:t>市（州）防治经费投入情况</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sz w:val="32"/>
          <w:szCs w:val="32"/>
        </w:rPr>
        <w:t>现场调查表（</w:t>
      </w:r>
      <w:r>
        <w:rPr>
          <w:rFonts w:ascii="仿宋_GB2312" w:eastAsia="仿宋_GB2312" w:hAnsi="仿宋_GB2312" w:hint="eastAsia"/>
          <w:sz w:val="32"/>
          <w:szCs w:val="32"/>
        </w:rPr>
        <w:t>5-1</w:t>
      </w:r>
      <w:r>
        <w:rPr>
          <w:rFonts w:ascii="仿宋_GB2312" w:eastAsia="仿宋_GB2312" w:hAnsi="仿宋_GB2312" w:hint="eastAsia"/>
          <w:sz w:val="32"/>
          <w:szCs w:val="32"/>
        </w:rPr>
        <w:t>至</w:t>
      </w:r>
      <w:r>
        <w:rPr>
          <w:rFonts w:ascii="仿宋_GB2312" w:eastAsia="仿宋_GB2312" w:hAnsi="仿宋_GB2312" w:hint="eastAsia"/>
          <w:sz w:val="32"/>
          <w:szCs w:val="32"/>
        </w:rPr>
        <w:t>5-6</w:t>
      </w:r>
      <w:r>
        <w:rPr>
          <w:rFonts w:ascii="仿宋_GB2312" w:eastAsia="仿宋_GB2312" w:hAnsi="仿宋_GB2312" w:hint="eastAsia"/>
          <w:sz w:val="32"/>
          <w:szCs w:val="32"/>
        </w:rPr>
        <w:t>）</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饮茶型地氟病病区范围及氟骨症病情调查表</w:t>
      </w:r>
    </w:p>
    <w:p w:rsidR="003614E4" w:rsidRDefault="00EC52EE">
      <w:pPr>
        <w:adjustRightInd w:val="0"/>
        <w:snapToGrid w:val="0"/>
        <w:spacing w:line="580" w:lineRule="exact"/>
        <w:ind w:firstLineChars="494" w:firstLine="1581"/>
        <w:rPr>
          <w:rFonts w:ascii="仿宋_GB2312" w:eastAsia="仿宋_GB2312" w:hAnsi="仿宋_GB2312"/>
          <w:sz w:val="32"/>
          <w:szCs w:val="32"/>
        </w:rPr>
      </w:pPr>
      <w:r>
        <w:rPr>
          <w:rFonts w:ascii="仿宋_GB2312" w:eastAsia="仿宋_GB2312" w:hAnsi="仿宋_GB2312" w:hint="eastAsia"/>
          <w:sz w:val="32"/>
          <w:szCs w:val="32"/>
        </w:rPr>
        <w:t>7.</w:t>
      </w:r>
      <w:r>
        <w:rPr>
          <w:rFonts w:ascii="仿宋_GB2312" w:eastAsia="仿宋_GB2312" w:hAnsi="仿宋_GB2312" w:hint="eastAsia"/>
          <w:sz w:val="32"/>
          <w:szCs w:val="32"/>
        </w:rPr>
        <w:t>“回头看”总结报告提纲（省级）</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sz w:val="32"/>
          <w:szCs w:val="32"/>
        </w:rPr>
        <w:t xml:space="preserve">    </w:t>
      </w:r>
    </w:p>
    <w:p w:rsidR="003614E4" w:rsidRDefault="00EC52EE">
      <w:pPr>
        <w:adjustRightInd w:val="0"/>
        <w:snapToGrid w:val="0"/>
        <w:jc w:val="left"/>
        <w:rPr>
          <w:rFonts w:ascii="黑体" w:eastAsia="黑体" w:hAnsi="黑体"/>
          <w:sz w:val="32"/>
          <w:szCs w:val="32"/>
        </w:rPr>
      </w:pPr>
      <w:r>
        <w:rPr>
          <w:rFonts w:ascii="仿宋_GB2312" w:eastAsia="仿宋_GB2312" w:hAnsi="仿宋_GB2312"/>
          <w:sz w:val="32"/>
          <w:szCs w:val="32"/>
        </w:rPr>
        <w:br w:type="column"/>
      </w:r>
      <w:r>
        <w:rPr>
          <w:rFonts w:ascii="黑体" w:eastAsia="黑体" w:hAnsi="黑体" w:hint="eastAsia"/>
          <w:sz w:val="32"/>
          <w:szCs w:val="32"/>
        </w:rPr>
        <w:lastRenderedPageBreak/>
        <w:t>附件</w:t>
      </w:r>
      <w:r>
        <w:rPr>
          <w:rFonts w:ascii="黑体" w:eastAsia="黑体" w:hAnsi="黑体" w:hint="eastAsia"/>
          <w:sz w:val="32"/>
          <w:szCs w:val="32"/>
        </w:rPr>
        <w:t>1</w:t>
      </w:r>
    </w:p>
    <w:p w:rsidR="003614E4" w:rsidRDefault="003614E4">
      <w:pPr>
        <w:adjustRightInd w:val="0"/>
        <w:snapToGrid w:val="0"/>
        <w:jc w:val="center"/>
        <w:rPr>
          <w:rFonts w:ascii="黑体" w:eastAsia="黑体" w:hAnsi="黑体"/>
          <w:sz w:val="32"/>
          <w:szCs w:val="32"/>
        </w:rPr>
      </w:pP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u w:val="single"/>
        </w:rPr>
        <w:t>四川</w:t>
      </w:r>
      <w:r>
        <w:rPr>
          <w:rFonts w:ascii="方正小标宋简体" w:eastAsia="方正小标宋简体" w:hAnsi="黑体" w:hint="eastAsia"/>
          <w:sz w:val="44"/>
          <w:szCs w:val="44"/>
        </w:rPr>
        <w:t>省地方病防治组织管理情况</w:t>
      </w:r>
    </w:p>
    <w:p w:rsidR="003614E4" w:rsidRDefault="003614E4">
      <w:pPr>
        <w:tabs>
          <w:tab w:val="center" w:pos="4153"/>
          <w:tab w:val="right" w:pos="8306"/>
        </w:tabs>
        <w:snapToGrid w:val="0"/>
        <w:jc w:val="left"/>
        <w:rPr>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611"/>
        <w:gridCol w:w="2145"/>
        <w:gridCol w:w="5723"/>
        <w:gridCol w:w="307"/>
        <w:gridCol w:w="860"/>
      </w:tblGrid>
      <w:tr w:rsidR="003614E4">
        <w:trPr>
          <w:trHeight w:val="493"/>
          <w:tblHeader/>
          <w:jc w:val="center"/>
        </w:trPr>
        <w:tc>
          <w:tcPr>
            <w:tcW w:w="2756" w:type="dxa"/>
            <w:gridSpan w:val="2"/>
            <w:tcBorders>
              <w:top w:val="single" w:sz="4" w:space="0" w:color="auto"/>
              <w:left w:val="single" w:sz="4" w:space="0" w:color="auto"/>
            </w:tcBorders>
            <w:vAlign w:val="center"/>
          </w:tcPr>
          <w:p w:rsidR="003614E4" w:rsidRDefault="00EC52EE">
            <w:pPr>
              <w:spacing w:line="360" w:lineRule="exact"/>
              <w:jc w:val="center"/>
              <w:rPr>
                <w:rFonts w:ascii="黑体" w:eastAsia="黑体" w:hAnsi="黑体"/>
                <w:szCs w:val="21"/>
              </w:rPr>
            </w:pPr>
            <w:r>
              <w:rPr>
                <w:rFonts w:ascii="黑体" w:eastAsia="黑体" w:hAnsi="黑体" w:hint="eastAsia"/>
                <w:szCs w:val="21"/>
              </w:rPr>
              <w:t>项</w:t>
            </w:r>
            <w:r>
              <w:rPr>
                <w:rFonts w:ascii="黑体" w:eastAsia="黑体" w:hAnsi="黑体"/>
                <w:szCs w:val="21"/>
              </w:rPr>
              <w:t xml:space="preserve">  </w:t>
            </w:r>
            <w:r>
              <w:rPr>
                <w:rFonts w:ascii="黑体" w:eastAsia="黑体" w:hAnsi="黑体" w:hint="eastAsia"/>
                <w:szCs w:val="21"/>
              </w:rPr>
              <w:t>目</w:t>
            </w:r>
          </w:p>
        </w:tc>
        <w:tc>
          <w:tcPr>
            <w:tcW w:w="6890" w:type="dxa"/>
            <w:gridSpan w:val="3"/>
            <w:tcBorders>
              <w:top w:val="single" w:sz="4" w:space="0" w:color="auto"/>
              <w:right w:val="single" w:sz="4" w:space="0" w:color="auto"/>
            </w:tcBorders>
            <w:vAlign w:val="center"/>
          </w:tcPr>
          <w:p w:rsidR="003614E4" w:rsidRDefault="00EC52EE">
            <w:pPr>
              <w:spacing w:line="360" w:lineRule="exact"/>
              <w:jc w:val="center"/>
              <w:rPr>
                <w:rFonts w:ascii="黑体" w:eastAsia="黑体" w:hAnsi="黑体"/>
                <w:szCs w:val="21"/>
              </w:rPr>
            </w:pPr>
            <w:r>
              <w:rPr>
                <w:rFonts w:ascii="黑体" w:eastAsia="黑体" w:hAnsi="黑体" w:hint="eastAsia"/>
                <w:szCs w:val="21"/>
              </w:rPr>
              <w:t>内</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容</w:t>
            </w:r>
          </w:p>
        </w:tc>
      </w:tr>
      <w:tr w:rsidR="003614E4">
        <w:trPr>
          <w:trHeight w:hRule="exact" w:val="853"/>
          <w:jc w:val="center"/>
        </w:trPr>
        <w:tc>
          <w:tcPr>
            <w:tcW w:w="611" w:type="dxa"/>
            <w:vMerge w:val="restart"/>
            <w:tcBorders>
              <w:left w:val="single" w:sz="4" w:space="0" w:color="auto"/>
            </w:tcBorders>
            <w:vAlign w:val="center"/>
          </w:tcPr>
          <w:p w:rsidR="003614E4" w:rsidRDefault="00EC52EE">
            <w:pPr>
              <w:spacing w:line="360" w:lineRule="exact"/>
              <w:jc w:val="center"/>
              <w:rPr>
                <w:rFonts w:ascii="仿宋_GB2312" w:eastAsia="仿宋_GB2312"/>
                <w:szCs w:val="21"/>
              </w:rPr>
            </w:pPr>
            <w:r>
              <w:rPr>
                <w:rFonts w:ascii="仿宋_GB2312" w:eastAsia="仿宋_GB2312" w:hint="eastAsia"/>
                <w:szCs w:val="21"/>
              </w:rPr>
              <w:t>组</w:t>
            </w:r>
          </w:p>
          <w:p w:rsidR="003614E4" w:rsidRDefault="00EC52EE">
            <w:pPr>
              <w:spacing w:line="360" w:lineRule="exact"/>
              <w:jc w:val="center"/>
              <w:rPr>
                <w:rFonts w:ascii="仿宋_GB2312" w:eastAsia="仿宋_GB2312"/>
                <w:szCs w:val="21"/>
              </w:rPr>
            </w:pPr>
            <w:r>
              <w:rPr>
                <w:rFonts w:ascii="仿宋_GB2312" w:eastAsia="仿宋_GB2312" w:hint="eastAsia"/>
                <w:szCs w:val="21"/>
              </w:rPr>
              <w:t>织</w:t>
            </w:r>
          </w:p>
          <w:p w:rsidR="003614E4" w:rsidRDefault="00EC52EE">
            <w:pPr>
              <w:spacing w:line="360" w:lineRule="exact"/>
              <w:jc w:val="center"/>
              <w:rPr>
                <w:rFonts w:ascii="仿宋_GB2312" w:eastAsia="仿宋_GB2312"/>
                <w:szCs w:val="21"/>
              </w:rPr>
            </w:pPr>
            <w:r>
              <w:rPr>
                <w:rFonts w:ascii="仿宋_GB2312" w:eastAsia="仿宋_GB2312" w:hint="eastAsia"/>
                <w:szCs w:val="21"/>
              </w:rPr>
              <w:t>领</w:t>
            </w:r>
          </w:p>
          <w:p w:rsidR="003614E4" w:rsidRDefault="00EC52EE">
            <w:pPr>
              <w:spacing w:line="360" w:lineRule="exact"/>
              <w:jc w:val="center"/>
              <w:rPr>
                <w:rFonts w:ascii="仿宋_GB2312" w:eastAsia="仿宋_GB2312"/>
                <w:szCs w:val="21"/>
              </w:rPr>
            </w:pPr>
            <w:r>
              <w:rPr>
                <w:rFonts w:ascii="仿宋_GB2312" w:eastAsia="仿宋_GB2312" w:hint="eastAsia"/>
                <w:szCs w:val="21"/>
              </w:rPr>
              <w:t>导</w:t>
            </w: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领导机构或机制</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省级政府有地方病防治领导机构</w:t>
            </w:r>
          </w:p>
          <w:p w:rsidR="003614E4" w:rsidRDefault="00EC52EE">
            <w:pPr>
              <w:spacing w:line="360" w:lineRule="exact"/>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省级政府建立地方病防治工作机制</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jc w:val="center"/>
              <w:rPr>
                <w:rFonts w:eastAsia="仿宋_GB2312"/>
                <w:sz w:val="32"/>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3614E4">
            <w:pPr>
              <w:spacing w:line="360" w:lineRule="exact"/>
              <w:jc w:val="center"/>
              <w:rPr>
                <w:rFonts w:ascii="仿宋_GB2312" w:eastAsia="仿宋_GB2312"/>
                <w:szCs w:val="21"/>
              </w:rPr>
            </w:pPr>
          </w:p>
        </w:tc>
      </w:tr>
      <w:tr w:rsidR="003614E4">
        <w:trPr>
          <w:trHeight w:val="1107"/>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防治工作组织管理</w:t>
            </w:r>
          </w:p>
        </w:tc>
        <w:tc>
          <w:tcPr>
            <w:tcW w:w="5723" w:type="dxa"/>
            <w:tcBorders>
              <w:right w:val="nil"/>
            </w:tcBorders>
            <w:vAlign w:val="center"/>
          </w:tcPr>
          <w:p w:rsidR="003614E4" w:rsidRDefault="00EC52EE">
            <w:pPr>
              <w:spacing w:line="360" w:lineRule="exact"/>
              <w:jc w:val="left"/>
              <w:rPr>
                <w:rFonts w:ascii="仿宋_GB2312" w:eastAsia="仿宋_GB2312"/>
                <w:szCs w:val="21"/>
              </w:rPr>
            </w:pPr>
            <w:r>
              <w:rPr>
                <w:rFonts w:ascii="仿宋_GB2312" w:eastAsia="仿宋_GB2312" w:hint="eastAsia"/>
                <w:szCs w:val="21"/>
              </w:rPr>
              <w:t>1</w:t>
            </w:r>
            <w:r>
              <w:rPr>
                <w:rFonts w:ascii="仿宋_GB2312" w:eastAsia="仿宋_GB2312" w:hint="eastAsia"/>
                <w:szCs w:val="21"/>
              </w:rPr>
              <w:t>．省级有独立的地方病防治管理部门</w:t>
            </w:r>
          </w:p>
          <w:p w:rsidR="003614E4" w:rsidRDefault="00EC52EE">
            <w:pPr>
              <w:spacing w:line="360" w:lineRule="exact"/>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．省级地方病防治管理机构与其他机构合署办公</w:t>
            </w:r>
          </w:p>
          <w:p w:rsidR="003614E4" w:rsidRDefault="00EC52EE">
            <w:pPr>
              <w:spacing w:line="360" w:lineRule="exact"/>
              <w:jc w:val="left"/>
              <w:rPr>
                <w:rFonts w:ascii="仿宋_GB2312" w:eastAsia="仿宋_GB2312"/>
                <w:szCs w:val="21"/>
              </w:rPr>
            </w:pPr>
            <w:r>
              <w:rPr>
                <w:rFonts w:ascii="仿宋_GB2312" w:eastAsia="仿宋_GB2312" w:hint="eastAsia"/>
                <w:szCs w:val="21"/>
              </w:rPr>
              <w:t>3</w:t>
            </w:r>
            <w:r>
              <w:rPr>
                <w:rFonts w:ascii="仿宋_GB2312" w:eastAsia="仿宋_GB2312" w:hint="eastAsia"/>
                <w:szCs w:val="21"/>
              </w:rPr>
              <w:t>．无省级地方病防治管理部门，仅有管理人员</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273" w:hangingChars="130" w:hanging="273"/>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273" w:hangingChars="130" w:hanging="273"/>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273" w:hangingChars="130" w:hanging="273"/>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1248"/>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制定本地区地方病工作实施方案</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szCs w:val="21"/>
              </w:rPr>
              <w:t>1</w:t>
            </w:r>
            <w:r>
              <w:rPr>
                <w:rFonts w:ascii="仿宋_GB2312" w:eastAsia="仿宋_GB2312" w:hint="eastAsia"/>
                <w:szCs w:val="21"/>
              </w:rPr>
              <w:t>．由省级政府或地方病防治领导机构制定下发</w:t>
            </w:r>
          </w:p>
          <w:p w:rsidR="003614E4" w:rsidRDefault="00EC52EE">
            <w:pPr>
              <w:spacing w:line="360" w:lineRule="exact"/>
              <w:rPr>
                <w:rFonts w:ascii="仿宋_GB2312" w:eastAsia="仿宋_GB2312"/>
                <w:szCs w:val="21"/>
              </w:rPr>
            </w:pPr>
            <w:r>
              <w:rPr>
                <w:rFonts w:ascii="仿宋_GB2312" w:eastAsia="仿宋_GB2312"/>
                <w:szCs w:val="21"/>
              </w:rPr>
              <w:t>2</w:t>
            </w:r>
            <w:r>
              <w:rPr>
                <w:rFonts w:ascii="仿宋_GB2312" w:eastAsia="仿宋_GB2312" w:hint="eastAsia"/>
                <w:szCs w:val="21"/>
              </w:rPr>
              <w:t>．由政府相关部门联合制定下发</w:t>
            </w:r>
          </w:p>
          <w:p w:rsidR="003614E4" w:rsidRDefault="00EC52EE">
            <w:pPr>
              <w:spacing w:line="360" w:lineRule="exact"/>
              <w:rPr>
                <w:rFonts w:ascii="仿宋_GB2312" w:eastAsia="仿宋_GB2312"/>
                <w:szCs w:val="21"/>
              </w:rPr>
            </w:pPr>
            <w:r>
              <w:rPr>
                <w:rFonts w:ascii="仿宋_GB2312" w:eastAsia="仿宋_GB2312" w:hint="eastAsia"/>
                <w:szCs w:val="21"/>
              </w:rPr>
              <w:t>3</w:t>
            </w:r>
            <w:r>
              <w:rPr>
                <w:rFonts w:ascii="仿宋_GB2312" w:eastAsia="仿宋_GB2312" w:hint="eastAsia"/>
                <w:szCs w:val="21"/>
              </w:rPr>
              <w:t>．部门单独下发</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50" w:firstLine="525"/>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840"/>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防治工作纳入目标管理</w:t>
            </w:r>
          </w:p>
        </w:tc>
        <w:tc>
          <w:tcPr>
            <w:tcW w:w="5723" w:type="dxa"/>
            <w:tcBorders>
              <w:right w:val="nil"/>
            </w:tcBorders>
            <w:vAlign w:val="center"/>
          </w:tcPr>
          <w:p w:rsidR="003614E4" w:rsidRDefault="00EC52EE">
            <w:pPr>
              <w:spacing w:line="360" w:lineRule="exact"/>
              <w:jc w:val="left"/>
              <w:rPr>
                <w:rFonts w:ascii="仿宋_GB2312" w:eastAsia="仿宋_GB2312"/>
                <w:szCs w:val="21"/>
              </w:rPr>
            </w:pPr>
            <w:r>
              <w:rPr>
                <w:rFonts w:ascii="仿宋_GB2312" w:eastAsia="仿宋_GB2312"/>
                <w:szCs w:val="21"/>
              </w:rPr>
              <w:t>1</w:t>
            </w:r>
            <w:r>
              <w:rPr>
                <w:rFonts w:ascii="仿宋_GB2312" w:eastAsia="仿宋_GB2312" w:hint="eastAsia"/>
                <w:szCs w:val="21"/>
              </w:rPr>
              <w:t>．纳入了省级政府目标管理责任制</w:t>
            </w:r>
          </w:p>
          <w:p w:rsidR="003614E4" w:rsidRDefault="00EC52EE">
            <w:pPr>
              <w:spacing w:line="360" w:lineRule="exact"/>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．纳入部门目标管理责任制</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814"/>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政府召开部门协调会</w:t>
            </w:r>
          </w:p>
        </w:tc>
        <w:tc>
          <w:tcPr>
            <w:tcW w:w="5723" w:type="dxa"/>
            <w:tcBorders>
              <w:right w:val="nil"/>
            </w:tcBorders>
            <w:vAlign w:val="center"/>
          </w:tcPr>
          <w:p w:rsidR="003614E4" w:rsidRDefault="00EC52EE">
            <w:pPr>
              <w:spacing w:line="360" w:lineRule="exact"/>
              <w:jc w:val="left"/>
              <w:rPr>
                <w:rFonts w:ascii="仿宋_GB2312" w:eastAsia="仿宋_GB2312"/>
                <w:szCs w:val="21"/>
              </w:rPr>
            </w:pPr>
            <w:r>
              <w:rPr>
                <w:rFonts w:ascii="仿宋_GB2312" w:eastAsia="仿宋_GB2312"/>
                <w:szCs w:val="21"/>
              </w:rPr>
              <w:t>1</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21</w:t>
            </w:r>
            <w:r>
              <w:rPr>
                <w:rFonts w:ascii="仿宋_GB2312" w:eastAsia="仿宋_GB2312" w:hint="eastAsia"/>
                <w:szCs w:val="21"/>
              </w:rPr>
              <w:t>年召开部门协调会</w:t>
            </w:r>
          </w:p>
          <w:p w:rsidR="003614E4" w:rsidRDefault="00EC52EE">
            <w:pPr>
              <w:spacing w:line="360" w:lineRule="exact"/>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22</w:t>
            </w:r>
            <w:r>
              <w:rPr>
                <w:rFonts w:ascii="仿宋_GB2312" w:eastAsia="仿宋_GB2312" w:hint="eastAsia"/>
                <w:szCs w:val="21"/>
              </w:rPr>
              <w:t>年召开部门协调会</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1248"/>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有地方病防治工作的专业机构和人员</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szCs w:val="21"/>
              </w:rPr>
              <w:t>1</w:t>
            </w:r>
            <w:r>
              <w:rPr>
                <w:rFonts w:ascii="仿宋_GB2312" w:eastAsia="仿宋_GB2312" w:hint="eastAsia"/>
                <w:szCs w:val="21"/>
              </w:rPr>
              <w:t>．设有独立地病所</w:t>
            </w:r>
          </w:p>
          <w:p w:rsidR="003614E4" w:rsidRDefault="00EC52EE">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．地病所（科）设在疾控中心内</w:t>
            </w:r>
          </w:p>
          <w:p w:rsidR="003614E4" w:rsidRDefault="00EC52EE">
            <w:pPr>
              <w:spacing w:line="360" w:lineRule="exact"/>
              <w:rPr>
                <w:rFonts w:ascii="仿宋_GB2312" w:eastAsia="仿宋_GB2312"/>
                <w:szCs w:val="21"/>
              </w:rPr>
            </w:pPr>
            <w:r>
              <w:rPr>
                <w:rFonts w:ascii="仿宋_GB2312" w:eastAsia="仿宋_GB2312" w:hint="eastAsia"/>
                <w:szCs w:val="21"/>
              </w:rPr>
              <w:t>3</w:t>
            </w:r>
            <w:r>
              <w:rPr>
                <w:rFonts w:ascii="仿宋_GB2312" w:eastAsia="仿宋_GB2312" w:hint="eastAsia"/>
                <w:szCs w:val="21"/>
              </w:rPr>
              <w:t>．无地病所（科），仅有防治人员</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968"/>
          <w:jc w:val="center"/>
        </w:trPr>
        <w:tc>
          <w:tcPr>
            <w:tcW w:w="611" w:type="dxa"/>
            <w:vMerge w:val="restart"/>
            <w:tcBorders>
              <w:left w:val="single" w:sz="4" w:space="0" w:color="auto"/>
            </w:tcBorders>
            <w:vAlign w:val="center"/>
          </w:tcPr>
          <w:p w:rsidR="003614E4" w:rsidRDefault="00EC52EE">
            <w:pPr>
              <w:spacing w:line="360" w:lineRule="exact"/>
              <w:jc w:val="center"/>
              <w:rPr>
                <w:rFonts w:ascii="仿宋_GB2312" w:eastAsia="仿宋_GB2312"/>
                <w:szCs w:val="21"/>
              </w:rPr>
            </w:pPr>
            <w:r>
              <w:rPr>
                <w:rFonts w:ascii="仿宋_GB2312" w:eastAsia="仿宋_GB2312" w:hint="eastAsia"/>
                <w:szCs w:val="21"/>
              </w:rPr>
              <w:t>防</w:t>
            </w:r>
          </w:p>
          <w:p w:rsidR="003614E4" w:rsidRDefault="00EC52EE">
            <w:pPr>
              <w:spacing w:line="360" w:lineRule="exact"/>
              <w:jc w:val="center"/>
              <w:rPr>
                <w:rFonts w:ascii="仿宋_GB2312" w:eastAsia="仿宋_GB2312"/>
                <w:szCs w:val="21"/>
              </w:rPr>
            </w:pPr>
            <w:r>
              <w:rPr>
                <w:rFonts w:ascii="仿宋_GB2312" w:eastAsia="仿宋_GB2312" w:hint="eastAsia"/>
                <w:szCs w:val="21"/>
              </w:rPr>
              <w:t>治</w:t>
            </w:r>
          </w:p>
          <w:p w:rsidR="003614E4" w:rsidRDefault="00EC52EE">
            <w:pPr>
              <w:spacing w:line="360" w:lineRule="exact"/>
              <w:jc w:val="center"/>
              <w:rPr>
                <w:rFonts w:ascii="仿宋_GB2312" w:eastAsia="仿宋_GB2312"/>
                <w:szCs w:val="21"/>
              </w:rPr>
            </w:pPr>
            <w:r>
              <w:rPr>
                <w:rFonts w:ascii="仿宋_GB2312" w:eastAsia="仿宋_GB2312" w:hint="eastAsia"/>
                <w:szCs w:val="21"/>
              </w:rPr>
              <w:t>管</w:t>
            </w:r>
          </w:p>
          <w:p w:rsidR="003614E4" w:rsidRDefault="00EC52EE">
            <w:pPr>
              <w:spacing w:line="360" w:lineRule="exact"/>
              <w:jc w:val="center"/>
              <w:rPr>
                <w:rFonts w:ascii="仿宋_GB2312" w:eastAsia="仿宋_GB2312"/>
                <w:szCs w:val="21"/>
              </w:rPr>
            </w:pPr>
            <w:r>
              <w:rPr>
                <w:rFonts w:ascii="仿宋_GB2312" w:eastAsia="仿宋_GB2312" w:hint="eastAsia"/>
                <w:szCs w:val="21"/>
              </w:rPr>
              <w:t>理</w:t>
            </w: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制定地方病防治工作计划并组织实施</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szCs w:val="21"/>
              </w:rPr>
              <w:t>1</w:t>
            </w:r>
            <w:r>
              <w:rPr>
                <w:rFonts w:ascii="仿宋_GB2312" w:eastAsia="仿宋_GB2312" w:hint="eastAsia"/>
                <w:szCs w:val="21"/>
              </w:rPr>
              <w:t>．</w:t>
            </w:r>
            <w:r>
              <w:rPr>
                <w:rFonts w:ascii="仿宋_GB2312" w:eastAsia="仿宋_GB2312" w:hint="eastAsia"/>
                <w:szCs w:val="21"/>
              </w:rPr>
              <w:t>2021</w:t>
            </w:r>
            <w:r>
              <w:rPr>
                <w:rFonts w:ascii="仿宋_GB2312" w:eastAsia="仿宋_GB2312" w:hint="eastAsia"/>
                <w:szCs w:val="21"/>
              </w:rPr>
              <w:t>年制定地方病防治工作计划并组织实施</w:t>
            </w:r>
          </w:p>
          <w:p w:rsidR="003614E4" w:rsidRDefault="00EC52EE">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2022</w:t>
            </w:r>
            <w:r>
              <w:rPr>
                <w:rFonts w:ascii="仿宋_GB2312" w:eastAsia="仿宋_GB2312" w:hint="eastAsia"/>
                <w:szCs w:val="21"/>
              </w:rPr>
              <w:t>年制定地方病防治工作计划并组织实施</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1050"/>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定期开展督导检查与评价工作</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szCs w:val="21"/>
              </w:rPr>
              <w:t>1</w:t>
            </w:r>
            <w:r>
              <w:rPr>
                <w:rFonts w:ascii="仿宋_GB2312" w:eastAsia="仿宋_GB2312" w:hint="eastAsia"/>
                <w:szCs w:val="21"/>
              </w:rPr>
              <w:t>．</w:t>
            </w:r>
            <w:r>
              <w:rPr>
                <w:rFonts w:ascii="仿宋_GB2312" w:eastAsia="仿宋_GB2312" w:hint="eastAsia"/>
                <w:szCs w:val="21"/>
              </w:rPr>
              <w:t>2021</w:t>
            </w:r>
            <w:r>
              <w:rPr>
                <w:rFonts w:ascii="仿宋_GB2312" w:eastAsia="仿宋_GB2312" w:hint="eastAsia"/>
                <w:szCs w:val="21"/>
              </w:rPr>
              <w:t>年开展督导、评价且有总结报告</w:t>
            </w:r>
          </w:p>
          <w:p w:rsidR="003614E4" w:rsidRDefault="00EC52EE">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2022</w:t>
            </w:r>
            <w:r>
              <w:rPr>
                <w:rFonts w:ascii="仿宋_GB2312" w:eastAsia="仿宋_GB2312" w:hint="eastAsia"/>
                <w:szCs w:val="21"/>
              </w:rPr>
              <w:t>年开展督导、评价且有总结报告</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ind w:leftChars="11" w:left="23" w:firstLineChars="200" w:firstLine="42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r w:rsidR="003614E4">
        <w:trPr>
          <w:trHeight w:val="999"/>
          <w:jc w:val="center"/>
        </w:trPr>
        <w:tc>
          <w:tcPr>
            <w:tcW w:w="611" w:type="dxa"/>
            <w:vMerge/>
            <w:tcBorders>
              <w:left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vAlign w:val="center"/>
          </w:tcPr>
          <w:p w:rsidR="003614E4" w:rsidRDefault="00EC52EE">
            <w:pPr>
              <w:spacing w:line="360" w:lineRule="exact"/>
              <w:rPr>
                <w:rFonts w:ascii="仿宋_GB2312" w:eastAsia="仿宋_GB2312"/>
                <w:szCs w:val="21"/>
              </w:rPr>
            </w:pPr>
            <w:r>
              <w:rPr>
                <w:rFonts w:ascii="仿宋_GB2312" w:eastAsia="仿宋_GB2312" w:hint="eastAsia"/>
                <w:szCs w:val="21"/>
              </w:rPr>
              <w:t>定期向相关部门通报防治工作进展情况</w:t>
            </w:r>
          </w:p>
        </w:tc>
        <w:tc>
          <w:tcPr>
            <w:tcW w:w="5723" w:type="dxa"/>
            <w:tcBorders>
              <w:right w:val="nil"/>
            </w:tcBorders>
            <w:vAlign w:val="center"/>
          </w:tcPr>
          <w:p w:rsidR="003614E4" w:rsidRDefault="00EC52EE">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21</w:t>
            </w:r>
            <w:r>
              <w:rPr>
                <w:rFonts w:ascii="仿宋_GB2312" w:eastAsia="仿宋_GB2312" w:hint="eastAsia"/>
                <w:szCs w:val="21"/>
              </w:rPr>
              <w:t>年以文件的形式向政府和有关部门通报了防治情况</w:t>
            </w:r>
          </w:p>
          <w:p w:rsidR="003614E4" w:rsidRDefault="00EC52EE">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22</w:t>
            </w:r>
            <w:r>
              <w:rPr>
                <w:rFonts w:ascii="仿宋_GB2312" w:eastAsia="仿宋_GB2312" w:hint="eastAsia"/>
                <w:szCs w:val="21"/>
              </w:rPr>
              <w:t>年以文件的形式向政府和有关部门通报了防治情况</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300" w:firstLine="63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w:t>
            </w:r>
          </w:p>
        </w:tc>
      </w:tr>
      <w:tr w:rsidR="003614E4">
        <w:trPr>
          <w:trHeight w:val="872"/>
          <w:jc w:val="center"/>
        </w:trPr>
        <w:tc>
          <w:tcPr>
            <w:tcW w:w="611" w:type="dxa"/>
            <w:vMerge/>
            <w:tcBorders>
              <w:left w:val="single" w:sz="4" w:space="0" w:color="auto"/>
              <w:bottom w:val="single" w:sz="4" w:space="0" w:color="auto"/>
            </w:tcBorders>
            <w:vAlign w:val="center"/>
          </w:tcPr>
          <w:p w:rsidR="003614E4" w:rsidRDefault="003614E4">
            <w:pPr>
              <w:spacing w:line="360" w:lineRule="exact"/>
              <w:jc w:val="center"/>
              <w:rPr>
                <w:rFonts w:ascii="仿宋_GB2312" w:eastAsia="仿宋_GB2312"/>
                <w:szCs w:val="21"/>
              </w:rPr>
            </w:pPr>
          </w:p>
        </w:tc>
        <w:tc>
          <w:tcPr>
            <w:tcW w:w="2145" w:type="dxa"/>
            <w:tcBorders>
              <w:bottom w:val="single" w:sz="4" w:space="0" w:color="auto"/>
            </w:tcBorders>
            <w:vAlign w:val="center"/>
          </w:tcPr>
          <w:p w:rsidR="003614E4" w:rsidRDefault="00EC52EE">
            <w:pPr>
              <w:spacing w:line="360" w:lineRule="exact"/>
              <w:rPr>
                <w:rFonts w:ascii="仿宋_GB2312" w:eastAsia="仿宋_GB2312"/>
                <w:szCs w:val="21"/>
              </w:rPr>
            </w:pPr>
            <w:r>
              <w:rPr>
                <w:rFonts w:ascii="仿宋_GB2312" w:eastAsia="仿宋_GB2312" w:hint="eastAsia"/>
                <w:szCs w:val="21"/>
              </w:rPr>
              <w:t>文件、资料立卷归档</w:t>
            </w:r>
          </w:p>
        </w:tc>
        <w:tc>
          <w:tcPr>
            <w:tcW w:w="5723" w:type="dxa"/>
            <w:tcBorders>
              <w:bottom w:val="single" w:sz="4" w:space="0" w:color="auto"/>
              <w:right w:val="nil"/>
            </w:tcBorders>
            <w:vAlign w:val="center"/>
          </w:tcPr>
          <w:p w:rsidR="003614E4" w:rsidRDefault="00EC52EE">
            <w:pPr>
              <w:spacing w:line="360" w:lineRule="exact"/>
              <w:rPr>
                <w:rFonts w:ascii="仿宋_GB2312" w:eastAsia="仿宋_GB2312"/>
                <w:szCs w:val="21"/>
              </w:rPr>
            </w:pPr>
            <w:r>
              <w:rPr>
                <w:rFonts w:ascii="仿宋_GB2312" w:eastAsia="仿宋_GB2312"/>
                <w:szCs w:val="21"/>
              </w:rPr>
              <w:t>1</w:t>
            </w:r>
            <w:r>
              <w:rPr>
                <w:rFonts w:ascii="仿宋_GB2312" w:eastAsia="仿宋_GB2312" w:hint="eastAsia"/>
                <w:szCs w:val="21"/>
              </w:rPr>
              <w:t>．文件、资料齐全</w:t>
            </w:r>
          </w:p>
          <w:p w:rsidR="003614E4" w:rsidRDefault="00EC52EE">
            <w:pPr>
              <w:spacing w:line="360" w:lineRule="exact"/>
              <w:rPr>
                <w:rFonts w:ascii="仿宋_GB2312" w:eastAsia="仿宋_GB2312"/>
                <w:szCs w:val="21"/>
              </w:rPr>
            </w:pPr>
            <w:r>
              <w:rPr>
                <w:rFonts w:ascii="仿宋_GB2312" w:eastAsia="仿宋_GB2312"/>
                <w:szCs w:val="21"/>
              </w:rPr>
              <w:t>2</w:t>
            </w:r>
            <w:r>
              <w:rPr>
                <w:rFonts w:ascii="仿宋_GB2312" w:eastAsia="仿宋_GB2312" w:hint="eastAsia"/>
                <w:szCs w:val="21"/>
              </w:rPr>
              <w:t>．立卷归档规范、有序</w:t>
            </w:r>
          </w:p>
        </w:tc>
        <w:tc>
          <w:tcPr>
            <w:tcW w:w="307" w:type="dxa"/>
            <w:tcBorders>
              <w:top w:val="single" w:sz="4" w:space="0" w:color="auto"/>
              <w:left w:val="nil"/>
              <w:bottom w:val="single" w:sz="4" w:space="0" w:color="auto"/>
              <w:right w:val="single" w:sz="4" w:space="0" w:color="auto"/>
            </w:tcBorders>
            <w:vAlign w:val="center"/>
          </w:tcPr>
          <w:p w:rsidR="003614E4" w:rsidRDefault="003614E4">
            <w:pPr>
              <w:spacing w:line="360" w:lineRule="exact"/>
              <w:ind w:leftChars="11" w:left="23" w:firstLineChars="300" w:firstLine="630"/>
              <w:rPr>
                <w:rFonts w:ascii="仿宋_GB2312" w:eastAsia="仿宋_GB2312"/>
                <w:szCs w:val="21"/>
              </w:rPr>
            </w:pPr>
          </w:p>
          <w:p w:rsidR="003614E4" w:rsidRDefault="003614E4">
            <w:pPr>
              <w:spacing w:line="360" w:lineRule="exact"/>
              <w:rPr>
                <w:rFonts w:ascii="仿宋_GB2312" w:eastAsia="仿宋_GB2312"/>
                <w:szCs w:val="21"/>
              </w:rPr>
            </w:pPr>
          </w:p>
        </w:tc>
        <w:tc>
          <w:tcPr>
            <w:tcW w:w="860" w:type="dxa"/>
            <w:tcBorders>
              <w:top w:val="single" w:sz="4" w:space="0" w:color="auto"/>
              <w:left w:val="nil"/>
              <w:bottom w:val="single" w:sz="4" w:space="0" w:color="auto"/>
              <w:right w:val="single" w:sz="4" w:space="0" w:color="auto"/>
            </w:tcBorders>
            <w:vAlign w:val="center"/>
          </w:tcPr>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 xml:space="preserve"> </w:t>
            </w:r>
            <w:r>
              <w:rPr>
                <w:rFonts w:ascii="仿宋_GB2312" w:eastAsia="仿宋_GB2312" w:hint="eastAsia"/>
                <w:szCs w:val="21"/>
              </w:rPr>
              <w:t>）</w:t>
            </w:r>
          </w:p>
          <w:p w:rsidR="003614E4" w:rsidRDefault="00EC52EE">
            <w:pPr>
              <w:spacing w:line="360" w:lineRule="exact"/>
              <w:ind w:leftChars="-12" w:left="13" w:hangingChars="18" w:hanging="38"/>
              <w:jc w:val="center"/>
              <w:rPr>
                <w:rFonts w:ascii="仿宋_GB2312" w:eastAsia="仿宋_GB2312"/>
                <w:szCs w:val="21"/>
              </w:rPr>
            </w:pPr>
            <w:r>
              <w:rPr>
                <w:rFonts w:ascii="仿宋_GB2312" w:eastAsia="仿宋_GB2312" w:hint="eastAsia"/>
                <w:szCs w:val="21"/>
              </w:rPr>
              <w:t>（</w:t>
            </w:r>
            <w:r>
              <w:rPr>
                <w:rFonts w:ascii="仿宋_GB2312" w:eastAsia="仿宋_GB2312"/>
                <w:szCs w:val="21"/>
              </w:rPr>
              <w:t xml:space="preserve">  </w:t>
            </w:r>
            <w:r>
              <w:rPr>
                <w:rFonts w:ascii="仿宋_GB2312" w:eastAsia="仿宋_GB2312" w:hint="eastAsia"/>
                <w:szCs w:val="21"/>
              </w:rPr>
              <w:t>）</w:t>
            </w:r>
          </w:p>
        </w:tc>
      </w:tr>
    </w:tbl>
    <w:p w:rsidR="003614E4" w:rsidRDefault="00EC52EE">
      <w:pPr>
        <w:jc w:val="left"/>
        <w:rPr>
          <w:rFonts w:ascii="仿宋_GB2312" w:eastAsia="仿宋_GB2312"/>
          <w:sz w:val="24"/>
        </w:rPr>
      </w:pPr>
      <w:r>
        <w:rPr>
          <w:rFonts w:ascii="仿宋_GB2312" w:eastAsia="仿宋_GB2312" w:hint="eastAsia"/>
          <w:sz w:val="24"/>
        </w:rPr>
        <w:t>注：通过查阅相关文件、资料在相应栏目括号中打√。</w:t>
      </w:r>
    </w:p>
    <w:p w:rsidR="003614E4" w:rsidRDefault="003614E4">
      <w:pPr>
        <w:widowControl/>
        <w:spacing w:line="260" w:lineRule="exact"/>
        <w:ind w:left="1596" w:hangingChars="760" w:hanging="1596"/>
        <w:rPr>
          <w:rFonts w:eastAsia="仿宋_GB2312" w:cs="仿宋_GB2312"/>
          <w:szCs w:val="21"/>
        </w:rPr>
      </w:pPr>
    </w:p>
    <w:p w:rsidR="003614E4" w:rsidRDefault="00EC52EE">
      <w:pPr>
        <w:adjustRightInd w:val="0"/>
        <w:snapToGrid w:val="0"/>
        <w:spacing w:line="580" w:lineRule="exact"/>
        <w:rPr>
          <w:rFonts w:eastAsia="仿宋_GB2312" w:cs="仿宋_GB2312"/>
          <w:sz w:val="24"/>
        </w:rPr>
      </w:pPr>
      <w:r>
        <w:rPr>
          <w:rFonts w:eastAsia="仿宋_GB2312" w:cs="仿宋_GB2312" w:hint="eastAsia"/>
          <w:sz w:val="24"/>
        </w:rPr>
        <w:t>填表单位（签章）：</w:t>
      </w:r>
      <w:r>
        <w:rPr>
          <w:rFonts w:eastAsia="仿宋_GB2312"/>
          <w:sz w:val="24"/>
        </w:rPr>
        <w:t xml:space="preserve">           </w:t>
      </w:r>
      <w:r>
        <w:rPr>
          <w:rFonts w:eastAsia="仿宋_GB2312" w:cs="仿宋_GB2312" w:hint="eastAsia"/>
          <w:sz w:val="24"/>
        </w:rPr>
        <w:t>填表人：</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cs="仿宋_GB2312" w:hint="eastAsia"/>
          <w:sz w:val="24"/>
        </w:rPr>
        <w:t>填表时间：</w:t>
      </w: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p w:rsidR="003614E4" w:rsidRDefault="00EC52EE">
      <w:pPr>
        <w:adjustRightInd w:val="0"/>
        <w:snapToGrid w:val="0"/>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3614E4" w:rsidRDefault="003614E4">
      <w:pPr>
        <w:adjustRightInd w:val="0"/>
        <w:snapToGrid w:val="0"/>
        <w:jc w:val="center"/>
        <w:rPr>
          <w:rFonts w:ascii="黑体" w:eastAsia="黑体" w:hAnsi="黑体"/>
          <w:sz w:val="32"/>
          <w:szCs w:val="32"/>
        </w:rPr>
      </w:pP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u w:val="single"/>
        </w:rPr>
        <w:t xml:space="preserve">     </w:t>
      </w:r>
      <w:r>
        <w:rPr>
          <w:rFonts w:ascii="方正小标宋简体" w:eastAsia="方正小标宋简体" w:hAnsi="黑体" w:hint="eastAsia"/>
          <w:sz w:val="44"/>
          <w:szCs w:val="44"/>
        </w:rPr>
        <w:t>省</w:t>
      </w:r>
      <w:r>
        <w:rPr>
          <w:rFonts w:ascii="方正小标宋简体" w:eastAsia="方正小标宋简体" w:hAnsi="黑体" w:hint="eastAsia"/>
          <w:sz w:val="44"/>
          <w:szCs w:val="44"/>
        </w:rPr>
        <w:t>/</w:t>
      </w:r>
      <w:r>
        <w:rPr>
          <w:rFonts w:ascii="方正小标宋简体" w:eastAsia="方正小标宋简体" w:hAnsi="黑体" w:hint="eastAsia"/>
          <w:sz w:val="44"/>
          <w:szCs w:val="44"/>
        </w:rPr>
        <w:t>市（州）有关部门履行职责情况</w:t>
      </w:r>
    </w:p>
    <w:tbl>
      <w:tblPr>
        <w:tblW w:w="92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287"/>
        <w:gridCol w:w="7946"/>
      </w:tblGrid>
      <w:tr w:rsidR="003614E4">
        <w:trPr>
          <w:cantSplit/>
          <w:trHeight w:val="619"/>
          <w:jc w:val="center"/>
        </w:trPr>
        <w:tc>
          <w:tcPr>
            <w:tcW w:w="1287" w:type="dxa"/>
            <w:tcBorders>
              <w:top w:val="single" w:sz="4" w:space="0" w:color="auto"/>
              <w:left w:val="single" w:sz="4" w:space="0" w:color="auto"/>
            </w:tcBorders>
            <w:vAlign w:val="center"/>
          </w:tcPr>
          <w:p w:rsidR="003614E4" w:rsidRDefault="00EC52EE">
            <w:pPr>
              <w:adjustRightInd w:val="0"/>
              <w:snapToGrid w:val="0"/>
              <w:spacing w:line="360" w:lineRule="exact"/>
              <w:jc w:val="center"/>
              <w:rPr>
                <w:rFonts w:ascii="黑体" w:eastAsia="黑体" w:hAnsi="黑体" w:cs="仿宋_GB2312"/>
                <w:szCs w:val="21"/>
              </w:rPr>
            </w:pPr>
            <w:r>
              <w:rPr>
                <w:rFonts w:ascii="黑体" w:eastAsia="黑体" w:hAnsi="黑体" w:cs="仿宋_GB2312" w:hint="eastAsia"/>
                <w:szCs w:val="21"/>
              </w:rPr>
              <w:t>部</w:t>
            </w:r>
            <w:r>
              <w:rPr>
                <w:rFonts w:ascii="黑体" w:eastAsia="黑体" w:hAnsi="黑体" w:cs="仿宋_GB2312" w:hint="eastAsia"/>
                <w:szCs w:val="21"/>
              </w:rPr>
              <w:t xml:space="preserve">  </w:t>
            </w:r>
            <w:r>
              <w:rPr>
                <w:rFonts w:ascii="黑体" w:eastAsia="黑体" w:hAnsi="黑体" w:cs="仿宋_GB2312" w:hint="eastAsia"/>
                <w:szCs w:val="21"/>
              </w:rPr>
              <w:t>门</w:t>
            </w:r>
          </w:p>
        </w:tc>
        <w:tc>
          <w:tcPr>
            <w:tcW w:w="7946" w:type="dxa"/>
            <w:tcBorders>
              <w:top w:val="single" w:sz="4" w:space="0" w:color="auto"/>
              <w:right w:val="single" w:sz="4" w:space="0" w:color="auto"/>
            </w:tcBorders>
            <w:vAlign w:val="center"/>
          </w:tcPr>
          <w:p w:rsidR="003614E4" w:rsidRDefault="00EC52EE">
            <w:pPr>
              <w:adjustRightInd w:val="0"/>
              <w:snapToGrid w:val="0"/>
              <w:spacing w:line="360" w:lineRule="exact"/>
              <w:jc w:val="center"/>
              <w:rPr>
                <w:rFonts w:ascii="黑体" w:eastAsia="黑体" w:hAnsi="黑体" w:cs="仿宋_GB2312"/>
                <w:szCs w:val="21"/>
              </w:rPr>
            </w:pPr>
            <w:r>
              <w:rPr>
                <w:rFonts w:ascii="黑体" w:eastAsia="黑体" w:hAnsi="黑体" w:cs="仿宋_GB2312" w:hint="eastAsia"/>
                <w:szCs w:val="21"/>
              </w:rPr>
              <w:t>内</w:t>
            </w:r>
            <w:r>
              <w:rPr>
                <w:rFonts w:ascii="黑体" w:eastAsia="黑体" w:hAnsi="黑体" w:cs="仿宋_GB2312" w:hint="eastAsia"/>
                <w:szCs w:val="21"/>
              </w:rPr>
              <w:t xml:space="preserve">   </w:t>
            </w:r>
            <w:r>
              <w:rPr>
                <w:rFonts w:ascii="黑体" w:eastAsia="黑体" w:hAnsi="黑体" w:cs="仿宋_GB2312" w:hint="eastAsia"/>
                <w:szCs w:val="21"/>
              </w:rPr>
              <w:t xml:space="preserve">    </w:t>
            </w:r>
            <w:r>
              <w:rPr>
                <w:rFonts w:ascii="黑体" w:eastAsia="黑体" w:hAnsi="黑体" w:cs="仿宋_GB2312" w:hint="eastAsia"/>
                <w:szCs w:val="21"/>
              </w:rPr>
              <w:t>容</w:t>
            </w:r>
          </w:p>
        </w:tc>
      </w:tr>
      <w:tr w:rsidR="003614E4">
        <w:trPr>
          <w:cantSplit/>
          <w:trHeight w:val="1890"/>
          <w:jc w:val="center"/>
        </w:trPr>
        <w:tc>
          <w:tcPr>
            <w:tcW w:w="1287" w:type="dxa"/>
            <w:vMerge w:val="restart"/>
            <w:tcBorders>
              <w:left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卫生健康行政部门</w:t>
            </w:r>
          </w:p>
        </w:tc>
        <w:tc>
          <w:tcPr>
            <w:tcW w:w="7946" w:type="dxa"/>
            <w:tcBorders>
              <w:right w:val="single" w:sz="4" w:space="0" w:color="auto"/>
            </w:tcBorders>
            <w:vAlign w:val="center"/>
          </w:tcPr>
          <w:p w:rsidR="003614E4" w:rsidRDefault="00EC52EE">
            <w:pPr>
              <w:adjustRightInd w:val="0"/>
              <w:snapToGrid w:val="0"/>
              <w:spacing w:line="360" w:lineRule="exact"/>
              <w:ind w:left="5985" w:hangingChars="2850" w:hanging="5985"/>
              <w:jc w:val="left"/>
              <w:rPr>
                <w:rFonts w:ascii="仿宋_GB2312" w:eastAsia="仿宋_GB2312" w:cs="仿宋_GB2312"/>
                <w:szCs w:val="21"/>
              </w:rPr>
            </w:pPr>
            <w:r>
              <w:rPr>
                <w:rFonts w:ascii="仿宋_GB2312" w:eastAsia="仿宋_GB2312" w:cs="仿宋_GB2312" w:hint="eastAsia"/>
                <w:szCs w:val="21"/>
              </w:rPr>
              <w:t>2021</w:t>
            </w:r>
            <w:r>
              <w:rPr>
                <w:rFonts w:ascii="仿宋_GB2312" w:eastAsia="仿宋_GB2312" w:cs="仿宋_GB2312" w:hint="eastAsia"/>
                <w:szCs w:val="21"/>
              </w:rPr>
              <w:t>年度分配地方病防治工作经费（不含鼠疫、布病、寄生虫防治经费）</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）万元</w:t>
            </w:r>
          </w:p>
          <w:p w:rsidR="003614E4" w:rsidRDefault="00EC52EE">
            <w:pPr>
              <w:adjustRightInd w:val="0"/>
              <w:snapToGrid w:val="0"/>
              <w:spacing w:line="360" w:lineRule="exact"/>
              <w:ind w:left="5985" w:hangingChars="2850" w:hanging="5985"/>
              <w:jc w:val="left"/>
              <w:rPr>
                <w:rFonts w:ascii="仿宋_GB2312" w:eastAsia="仿宋_GB2312" w:cs="仿宋_GB2312"/>
                <w:szCs w:val="21"/>
              </w:rPr>
            </w:pPr>
            <w:r>
              <w:rPr>
                <w:rFonts w:ascii="仿宋_GB2312" w:eastAsia="仿宋_GB2312" w:cs="仿宋_GB2312" w:hint="eastAsia"/>
                <w:szCs w:val="21"/>
              </w:rPr>
              <w:t>2022</w:t>
            </w:r>
            <w:r>
              <w:rPr>
                <w:rFonts w:ascii="仿宋_GB2312" w:eastAsia="仿宋_GB2312" w:cs="仿宋_GB2312" w:hint="eastAsia"/>
                <w:szCs w:val="21"/>
              </w:rPr>
              <w:t>年度分配地方病防治工作经费（不含鼠疫、布病、寄生虫防治经费）</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）万元</w:t>
            </w:r>
          </w:p>
        </w:tc>
      </w:tr>
      <w:tr w:rsidR="003614E4">
        <w:trPr>
          <w:cantSplit/>
          <w:trHeight w:val="1040"/>
          <w:jc w:val="center"/>
        </w:trPr>
        <w:tc>
          <w:tcPr>
            <w:tcW w:w="1287" w:type="dxa"/>
            <w:vMerge/>
            <w:tcBorders>
              <w:left w:val="single" w:sz="4" w:space="0" w:color="auto"/>
            </w:tcBorders>
            <w:vAlign w:val="center"/>
          </w:tcPr>
          <w:p w:rsidR="003614E4" w:rsidRDefault="003614E4">
            <w:pPr>
              <w:adjustRightInd w:val="0"/>
              <w:snapToGrid w:val="0"/>
              <w:spacing w:line="360" w:lineRule="exact"/>
              <w:jc w:val="center"/>
              <w:rPr>
                <w:rFonts w:ascii="仿宋_GB2312" w:eastAsia="仿宋_GB2312" w:cs="仿宋_GB2312"/>
                <w:szCs w:val="21"/>
              </w:rPr>
            </w:pPr>
          </w:p>
        </w:tc>
        <w:tc>
          <w:tcPr>
            <w:tcW w:w="7946" w:type="dxa"/>
            <w:tcBorders>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2021</w:t>
            </w:r>
            <w:r>
              <w:rPr>
                <w:rFonts w:ascii="仿宋_GB2312" w:eastAsia="仿宋_GB2312" w:cs="仿宋_GB2312" w:hint="eastAsia"/>
                <w:szCs w:val="21"/>
              </w:rPr>
              <w:t>年开展地方病监测全覆盖且有监测报告</w:t>
            </w:r>
            <w:r>
              <w:rPr>
                <w:rFonts w:ascii="仿宋_GB2312" w:eastAsia="仿宋_GB2312" w:cs="仿宋_GB2312" w:hint="eastAsia"/>
                <w:szCs w:val="21"/>
              </w:rPr>
              <w:t xml:space="preserve">                  </w:t>
            </w:r>
            <w:r>
              <w:rPr>
                <w:rFonts w:ascii="仿宋_GB2312" w:eastAsia="仿宋_GB2312" w:cs="仿宋_GB2312" w:hint="eastAsia"/>
                <w:szCs w:val="21"/>
              </w:rPr>
              <w:t>是</w:t>
            </w:r>
            <w:r>
              <w:rPr>
                <w:rFonts w:ascii="仿宋_GB2312" w:eastAsia="仿宋_GB2312" w:cs="仿宋_GB2312" w:hint="eastAsia"/>
                <w:szCs w:val="21"/>
              </w:rPr>
              <w:t xml:space="preserve">   </w:t>
            </w:r>
            <w:r>
              <w:rPr>
                <w:rFonts w:ascii="仿宋_GB2312" w:eastAsia="仿宋_GB2312" w:cs="仿宋_GB2312" w:hint="eastAsia"/>
                <w:szCs w:val="21"/>
              </w:rPr>
              <w:t>否</w:t>
            </w:r>
          </w:p>
          <w:p w:rsidR="003614E4" w:rsidRDefault="00EC52EE">
            <w:pPr>
              <w:adjustRightInd w:val="0"/>
              <w:snapToGrid w:val="0"/>
              <w:spacing w:line="360" w:lineRule="exact"/>
              <w:jc w:val="left"/>
              <w:rPr>
                <w:rFonts w:ascii="仿宋_GB2312" w:eastAsia="仿宋_GB2312"/>
                <w:sz w:val="32"/>
              </w:rPr>
            </w:pPr>
            <w:r>
              <w:rPr>
                <w:rFonts w:ascii="仿宋_GB2312" w:eastAsia="仿宋_GB2312" w:cs="仿宋_GB2312" w:hint="eastAsia"/>
                <w:szCs w:val="21"/>
              </w:rPr>
              <w:t>2022</w:t>
            </w:r>
            <w:r>
              <w:rPr>
                <w:rFonts w:ascii="仿宋_GB2312" w:eastAsia="仿宋_GB2312" w:cs="仿宋_GB2312" w:hint="eastAsia"/>
                <w:szCs w:val="21"/>
              </w:rPr>
              <w:t>年开展地方病监测全覆盖且有监测报告</w:t>
            </w:r>
            <w:r>
              <w:rPr>
                <w:rFonts w:ascii="仿宋_GB2312" w:eastAsia="仿宋_GB2312" w:cs="仿宋_GB2312" w:hint="eastAsia"/>
                <w:szCs w:val="21"/>
              </w:rPr>
              <w:t xml:space="preserve">                  </w:t>
            </w:r>
            <w:r>
              <w:rPr>
                <w:rFonts w:ascii="仿宋_GB2312" w:eastAsia="仿宋_GB2312" w:cs="仿宋_GB2312" w:hint="eastAsia"/>
                <w:szCs w:val="21"/>
              </w:rPr>
              <w:t>是</w:t>
            </w:r>
            <w:r>
              <w:rPr>
                <w:rFonts w:ascii="仿宋_GB2312" w:eastAsia="仿宋_GB2312" w:cs="仿宋_GB2312" w:hint="eastAsia"/>
                <w:szCs w:val="21"/>
              </w:rPr>
              <w:t xml:space="preserve">   </w:t>
            </w:r>
            <w:r>
              <w:rPr>
                <w:rFonts w:ascii="仿宋_GB2312" w:eastAsia="仿宋_GB2312" w:cs="仿宋_GB2312" w:hint="eastAsia"/>
                <w:szCs w:val="21"/>
              </w:rPr>
              <w:t>否</w:t>
            </w:r>
          </w:p>
        </w:tc>
      </w:tr>
      <w:tr w:rsidR="003614E4">
        <w:trPr>
          <w:cantSplit/>
          <w:trHeight w:val="940"/>
          <w:jc w:val="center"/>
        </w:trPr>
        <w:tc>
          <w:tcPr>
            <w:tcW w:w="1287" w:type="dxa"/>
            <w:vMerge/>
            <w:tcBorders>
              <w:left w:val="single" w:sz="4" w:space="0" w:color="auto"/>
            </w:tcBorders>
            <w:vAlign w:val="center"/>
          </w:tcPr>
          <w:p w:rsidR="003614E4" w:rsidRDefault="003614E4">
            <w:pPr>
              <w:adjustRightInd w:val="0"/>
              <w:snapToGrid w:val="0"/>
              <w:spacing w:line="360" w:lineRule="exact"/>
              <w:jc w:val="center"/>
              <w:rPr>
                <w:rFonts w:ascii="仿宋_GB2312" w:eastAsia="仿宋_GB2312" w:cs="仿宋_GB2312"/>
                <w:szCs w:val="21"/>
              </w:rPr>
            </w:pPr>
          </w:p>
        </w:tc>
        <w:tc>
          <w:tcPr>
            <w:tcW w:w="7946" w:type="dxa"/>
            <w:tcBorders>
              <w:bottom w:val="single" w:sz="4" w:space="0" w:color="auto"/>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2021</w:t>
            </w:r>
            <w:r>
              <w:rPr>
                <w:rFonts w:ascii="仿宋_GB2312" w:eastAsia="仿宋_GB2312" w:cs="仿宋_GB2312" w:hint="eastAsia"/>
                <w:szCs w:val="21"/>
              </w:rPr>
              <w:t>年组织技术培训</w:t>
            </w:r>
            <w:r>
              <w:rPr>
                <w:rFonts w:ascii="仿宋_GB2312" w:eastAsia="仿宋_GB2312" w:cs="仿宋_GB2312" w:hint="eastAsia"/>
                <w:szCs w:val="21"/>
              </w:rPr>
              <w:t xml:space="preserve"> </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）人次</w:t>
            </w:r>
          </w:p>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2022</w:t>
            </w:r>
            <w:r>
              <w:rPr>
                <w:rFonts w:ascii="仿宋_GB2312" w:eastAsia="仿宋_GB2312" w:cs="仿宋_GB2312" w:hint="eastAsia"/>
                <w:szCs w:val="21"/>
              </w:rPr>
              <w:t>年组织技术培训</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）人次</w:t>
            </w:r>
          </w:p>
        </w:tc>
      </w:tr>
      <w:tr w:rsidR="003614E4">
        <w:trPr>
          <w:cantSplit/>
          <w:trHeight w:val="1082"/>
          <w:jc w:val="center"/>
        </w:trPr>
        <w:tc>
          <w:tcPr>
            <w:tcW w:w="1287" w:type="dxa"/>
            <w:tcBorders>
              <w:left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发展改革部门</w:t>
            </w:r>
          </w:p>
        </w:tc>
        <w:tc>
          <w:tcPr>
            <w:tcW w:w="7946" w:type="dxa"/>
            <w:tcBorders>
              <w:right w:val="single" w:sz="4" w:space="0" w:color="auto"/>
            </w:tcBorders>
            <w:vAlign w:val="center"/>
          </w:tcPr>
          <w:p w:rsidR="003614E4" w:rsidRDefault="00EC52EE">
            <w:pPr>
              <w:adjustRightInd w:val="0"/>
              <w:snapToGrid w:val="0"/>
              <w:spacing w:line="360" w:lineRule="exact"/>
              <w:ind w:left="5985" w:hangingChars="2850" w:hanging="5985"/>
              <w:jc w:val="left"/>
              <w:rPr>
                <w:rFonts w:ascii="仿宋_GB2312" w:eastAsia="仿宋_GB2312"/>
                <w:sz w:val="32"/>
              </w:rPr>
            </w:pPr>
            <w:r>
              <w:rPr>
                <w:rFonts w:ascii="仿宋_GB2312" w:eastAsia="仿宋_GB2312" w:cs="仿宋_GB2312" w:hint="eastAsia"/>
                <w:szCs w:val="21"/>
              </w:rPr>
              <w:t>是否将重点地方病防治工作列入国民经济和社会发展计划</w:t>
            </w:r>
            <w:r>
              <w:rPr>
                <w:rFonts w:ascii="仿宋_GB2312" w:eastAsia="仿宋_GB2312" w:cs="仿宋_GB2312" w:hint="eastAsia"/>
                <w:szCs w:val="21"/>
              </w:rPr>
              <w:t xml:space="preserve">   </w:t>
            </w:r>
            <w:r>
              <w:rPr>
                <w:rFonts w:ascii="仿宋_GB2312" w:eastAsia="仿宋_GB2312" w:cs="仿宋_GB2312" w:hint="eastAsia"/>
                <w:szCs w:val="21"/>
              </w:rPr>
              <w:t>是</w:t>
            </w:r>
            <w:r>
              <w:rPr>
                <w:rFonts w:ascii="仿宋_GB2312" w:eastAsia="仿宋_GB2312" w:cs="仿宋_GB2312" w:hint="eastAsia"/>
                <w:szCs w:val="21"/>
              </w:rPr>
              <w:t xml:space="preserve">  </w:t>
            </w:r>
            <w:r>
              <w:rPr>
                <w:rFonts w:ascii="仿宋_GB2312" w:eastAsia="仿宋_GB2312" w:cs="仿宋_GB2312" w:hint="eastAsia"/>
                <w:szCs w:val="21"/>
              </w:rPr>
              <w:t>否</w:t>
            </w:r>
            <w:r>
              <w:rPr>
                <w:rFonts w:ascii="仿宋_GB2312" w:eastAsia="仿宋_GB2312" w:cs="仿宋_GB2312" w:hint="eastAsia"/>
                <w:szCs w:val="21"/>
              </w:rPr>
              <w:t xml:space="preserve">  </w:t>
            </w:r>
          </w:p>
        </w:tc>
      </w:tr>
      <w:tr w:rsidR="003614E4">
        <w:trPr>
          <w:cantSplit/>
          <w:trHeight w:val="603"/>
          <w:jc w:val="center"/>
        </w:trPr>
        <w:tc>
          <w:tcPr>
            <w:tcW w:w="1287" w:type="dxa"/>
            <w:vMerge w:val="restart"/>
            <w:tcBorders>
              <w:left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经信、市场监管部门</w:t>
            </w:r>
          </w:p>
        </w:tc>
        <w:tc>
          <w:tcPr>
            <w:tcW w:w="7946" w:type="dxa"/>
            <w:tcBorders>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查处非法食盐贩卖案件次数</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）次</w:t>
            </w:r>
          </w:p>
        </w:tc>
      </w:tr>
      <w:tr w:rsidR="003614E4">
        <w:trPr>
          <w:cantSplit/>
          <w:trHeight w:val="603"/>
          <w:jc w:val="center"/>
        </w:trPr>
        <w:tc>
          <w:tcPr>
            <w:tcW w:w="1287" w:type="dxa"/>
            <w:vMerge/>
            <w:tcBorders>
              <w:left w:val="single" w:sz="4" w:space="0" w:color="auto"/>
            </w:tcBorders>
            <w:vAlign w:val="center"/>
          </w:tcPr>
          <w:p w:rsidR="003614E4" w:rsidRDefault="003614E4">
            <w:pPr>
              <w:adjustRightInd w:val="0"/>
              <w:snapToGrid w:val="0"/>
              <w:spacing w:line="360" w:lineRule="exact"/>
              <w:jc w:val="center"/>
              <w:rPr>
                <w:rFonts w:ascii="仿宋_GB2312" w:eastAsia="仿宋_GB2312" w:cs="仿宋_GB2312"/>
                <w:szCs w:val="21"/>
              </w:rPr>
            </w:pPr>
          </w:p>
        </w:tc>
        <w:tc>
          <w:tcPr>
            <w:tcW w:w="7946" w:type="dxa"/>
            <w:tcBorders>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收缴非法食盐数量</w:t>
            </w:r>
            <w:r>
              <w:rPr>
                <w:rFonts w:ascii="仿宋_GB2312" w:eastAsia="仿宋_GB2312" w:cs="仿宋_GB2312" w:hint="eastAsia"/>
                <w:szCs w:val="21"/>
              </w:rPr>
              <w:t xml:space="preserve">                                  </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）吨</w:t>
            </w:r>
          </w:p>
        </w:tc>
      </w:tr>
      <w:tr w:rsidR="003614E4">
        <w:trPr>
          <w:cantSplit/>
          <w:trHeight w:val="440"/>
          <w:jc w:val="center"/>
        </w:trPr>
        <w:tc>
          <w:tcPr>
            <w:tcW w:w="1287" w:type="dxa"/>
            <w:vMerge/>
            <w:tcBorders>
              <w:left w:val="single" w:sz="4" w:space="0" w:color="auto"/>
            </w:tcBorders>
            <w:vAlign w:val="center"/>
          </w:tcPr>
          <w:p w:rsidR="003614E4" w:rsidRDefault="003614E4">
            <w:pPr>
              <w:adjustRightInd w:val="0"/>
              <w:snapToGrid w:val="0"/>
              <w:spacing w:line="360" w:lineRule="exact"/>
              <w:jc w:val="center"/>
              <w:rPr>
                <w:rFonts w:ascii="仿宋_GB2312" w:eastAsia="仿宋_GB2312" w:cs="仿宋_GB2312"/>
                <w:szCs w:val="21"/>
              </w:rPr>
            </w:pPr>
          </w:p>
        </w:tc>
        <w:tc>
          <w:tcPr>
            <w:tcW w:w="7946" w:type="dxa"/>
            <w:tcBorders>
              <w:bottom w:val="single" w:sz="4" w:space="0" w:color="auto"/>
              <w:right w:val="single" w:sz="4" w:space="0" w:color="auto"/>
            </w:tcBorders>
            <w:vAlign w:val="center"/>
          </w:tcPr>
          <w:p w:rsidR="003614E4" w:rsidRDefault="00EC52EE">
            <w:pPr>
              <w:adjustRightInd w:val="0"/>
              <w:snapToGrid w:val="0"/>
              <w:spacing w:line="360" w:lineRule="exact"/>
              <w:ind w:left="2"/>
              <w:jc w:val="left"/>
              <w:rPr>
                <w:rFonts w:ascii="仿宋_GB2312" w:eastAsia="仿宋_GB2312" w:cs="仿宋_GB2312"/>
                <w:szCs w:val="21"/>
              </w:rPr>
            </w:pPr>
            <w:r>
              <w:rPr>
                <w:rFonts w:ascii="仿宋_GB2312" w:eastAsia="仿宋_GB2312" w:cs="仿宋_GB2312" w:hint="eastAsia"/>
                <w:szCs w:val="21"/>
              </w:rPr>
              <w:t>查处氟超标砖茶案件次数</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）次</w:t>
            </w:r>
          </w:p>
          <w:p w:rsidR="003614E4" w:rsidRDefault="00EC52EE">
            <w:pPr>
              <w:adjustRightInd w:val="0"/>
              <w:snapToGrid w:val="0"/>
              <w:spacing w:line="360" w:lineRule="exact"/>
              <w:ind w:left="2"/>
              <w:jc w:val="left"/>
              <w:rPr>
                <w:rFonts w:ascii="仿宋_GB2312" w:eastAsia="仿宋_GB2312" w:cs="仿宋_GB2312"/>
                <w:szCs w:val="21"/>
              </w:rPr>
            </w:pPr>
            <w:r>
              <w:rPr>
                <w:rFonts w:ascii="仿宋_GB2312" w:eastAsia="仿宋_GB2312" w:cs="仿宋_GB2312" w:hint="eastAsia"/>
                <w:szCs w:val="21"/>
              </w:rPr>
              <w:t>收缴氟超标砖茶数量</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）吨</w:t>
            </w:r>
          </w:p>
        </w:tc>
      </w:tr>
      <w:tr w:rsidR="003614E4">
        <w:trPr>
          <w:cantSplit/>
          <w:trHeight w:val="750"/>
          <w:jc w:val="center"/>
        </w:trPr>
        <w:tc>
          <w:tcPr>
            <w:tcW w:w="1287" w:type="dxa"/>
            <w:tcBorders>
              <w:top w:val="single" w:sz="4" w:space="0" w:color="auto"/>
              <w:left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水利部门</w:t>
            </w:r>
          </w:p>
        </w:tc>
        <w:tc>
          <w:tcPr>
            <w:tcW w:w="7946" w:type="dxa"/>
            <w:tcBorders>
              <w:top w:val="single" w:sz="4" w:space="0" w:color="auto"/>
              <w:bottom w:val="single" w:sz="4" w:space="0" w:color="auto"/>
              <w:right w:val="single" w:sz="4" w:space="0" w:color="auto"/>
            </w:tcBorders>
            <w:vAlign w:val="center"/>
          </w:tcPr>
          <w:p w:rsidR="003614E4" w:rsidRDefault="00EC52EE">
            <w:pPr>
              <w:adjustRightInd w:val="0"/>
              <w:snapToGrid w:val="0"/>
              <w:spacing w:line="360" w:lineRule="exact"/>
              <w:ind w:left="5880" w:hangingChars="2800" w:hanging="5880"/>
              <w:jc w:val="left"/>
              <w:rPr>
                <w:rFonts w:ascii="仿宋_GB2312" w:eastAsia="仿宋_GB2312" w:cs="仿宋_GB2312"/>
                <w:szCs w:val="21"/>
              </w:rPr>
            </w:pPr>
            <w:r>
              <w:rPr>
                <w:rFonts w:ascii="仿宋_GB2312" w:eastAsia="仿宋_GB2312" w:cs="仿宋_GB2312" w:hint="eastAsia"/>
                <w:szCs w:val="21"/>
              </w:rPr>
              <w:t>纳入农村供水保障工作的饮水型地方病病区村数</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）个</w:t>
            </w:r>
          </w:p>
        </w:tc>
      </w:tr>
      <w:tr w:rsidR="003614E4">
        <w:trPr>
          <w:cantSplit/>
          <w:trHeight w:val="1293"/>
          <w:jc w:val="center"/>
        </w:trPr>
        <w:tc>
          <w:tcPr>
            <w:tcW w:w="1287" w:type="dxa"/>
            <w:tcBorders>
              <w:top w:val="single" w:sz="4" w:space="0" w:color="auto"/>
              <w:left w:val="single" w:sz="4" w:space="0" w:color="auto"/>
              <w:bottom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商务部门</w:t>
            </w:r>
            <w:r>
              <w:rPr>
                <w:rFonts w:ascii="仿宋_GB2312" w:eastAsia="仿宋_GB2312" w:cs="仿宋_GB2312" w:hint="eastAsia"/>
                <w:szCs w:val="21"/>
              </w:rPr>
              <w:t>/</w:t>
            </w:r>
            <w:r>
              <w:rPr>
                <w:rFonts w:ascii="仿宋_GB2312" w:eastAsia="仿宋_GB2312" w:cs="仿宋_GB2312" w:hint="eastAsia"/>
                <w:szCs w:val="21"/>
              </w:rPr>
              <w:t>供销总社</w:t>
            </w:r>
            <w:r>
              <w:rPr>
                <w:rFonts w:ascii="仿宋_GB2312" w:eastAsia="仿宋_GB2312" w:cs="仿宋_GB2312" w:hint="eastAsia"/>
                <w:szCs w:val="21"/>
              </w:rPr>
              <w:t>/</w:t>
            </w:r>
            <w:r>
              <w:rPr>
                <w:rFonts w:ascii="仿宋_GB2312" w:eastAsia="仿宋_GB2312" w:cs="仿宋_GB2312" w:hint="eastAsia"/>
                <w:szCs w:val="21"/>
              </w:rPr>
              <w:t>民宗部门</w:t>
            </w:r>
          </w:p>
        </w:tc>
        <w:tc>
          <w:tcPr>
            <w:tcW w:w="7946" w:type="dxa"/>
            <w:tcBorders>
              <w:top w:val="single" w:sz="4" w:space="0" w:color="auto"/>
              <w:bottom w:val="single" w:sz="4" w:space="0" w:color="auto"/>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开展低氟砖茶市场供应及配给</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）吨</w:t>
            </w:r>
          </w:p>
        </w:tc>
      </w:tr>
      <w:tr w:rsidR="003614E4">
        <w:trPr>
          <w:cantSplit/>
          <w:trHeight w:val="633"/>
          <w:jc w:val="center"/>
        </w:trPr>
        <w:tc>
          <w:tcPr>
            <w:tcW w:w="1287" w:type="dxa"/>
            <w:tcBorders>
              <w:top w:val="single" w:sz="4" w:space="0" w:color="auto"/>
              <w:left w:val="single" w:sz="4" w:space="0" w:color="auto"/>
              <w:bottom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医保部门</w:t>
            </w:r>
          </w:p>
        </w:tc>
        <w:tc>
          <w:tcPr>
            <w:tcW w:w="7946" w:type="dxa"/>
            <w:tcBorders>
              <w:top w:val="single" w:sz="4" w:space="0" w:color="auto"/>
              <w:bottom w:val="single" w:sz="4" w:space="0" w:color="auto"/>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是否将地方病患者救治纳入医保报销范畴</w:t>
            </w:r>
            <w:r>
              <w:rPr>
                <w:rFonts w:ascii="仿宋_GB2312" w:eastAsia="仿宋_GB2312" w:cs="仿宋_GB2312" w:hint="eastAsia"/>
                <w:szCs w:val="21"/>
              </w:rPr>
              <w:t xml:space="preserve">                      </w:t>
            </w:r>
            <w:r>
              <w:rPr>
                <w:rFonts w:ascii="仿宋_GB2312" w:eastAsia="仿宋_GB2312" w:cs="仿宋_GB2312" w:hint="eastAsia"/>
                <w:szCs w:val="21"/>
              </w:rPr>
              <w:t>是</w:t>
            </w:r>
            <w:r>
              <w:rPr>
                <w:rFonts w:ascii="仿宋_GB2312" w:eastAsia="仿宋_GB2312" w:cs="仿宋_GB2312" w:hint="eastAsia"/>
                <w:szCs w:val="21"/>
              </w:rPr>
              <w:t xml:space="preserve">   </w:t>
            </w:r>
            <w:r>
              <w:rPr>
                <w:rFonts w:ascii="仿宋_GB2312" w:eastAsia="仿宋_GB2312" w:cs="仿宋_GB2312" w:hint="eastAsia"/>
                <w:szCs w:val="21"/>
              </w:rPr>
              <w:t>否</w:t>
            </w:r>
          </w:p>
        </w:tc>
      </w:tr>
      <w:tr w:rsidR="003614E4">
        <w:trPr>
          <w:cantSplit/>
          <w:trHeight w:val="839"/>
          <w:jc w:val="center"/>
        </w:trPr>
        <w:tc>
          <w:tcPr>
            <w:tcW w:w="1287" w:type="dxa"/>
            <w:tcBorders>
              <w:top w:val="single" w:sz="4" w:space="0" w:color="auto"/>
              <w:left w:val="single" w:sz="4" w:space="0" w:color="auto"/>
              <w:bottom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教育部门</w:t>
            </w:r>
          </w:p>
        </w:tc>
        <w:tc>
          <w:tcPr>
            <w:tcW w:w="7946" w:type="dxa"/>
            <w:tcBorders>
              <w:top w:val="single" w:sz="4" w:space="0" w:color="auto"/>
              <w:bottom w:val="single" w:sz="4" w:space="0" w:color="auto"/>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在中小学开展重点地方病健康教育宣传活动频次</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）次</w:t>
            </w:r>
            <w:r>
              <w:rPr>
                <w:rFonts w:ascii="仿宋_GB2312" w:eastAsia="仿宋_GB2312" w:cs="仿宋_GB2312" w:hint="eastAsia"/>
                <w:szCs w:val="21"/>
              </w:rPr>
              <w:t>/</w:t>
            </w:r>
            <w:r>
              <w:rPr>
                <w:rFonts w:ascii="仿宋_GB2312" w:eastAsia="仿宋_GB2312" w:cs="仿宋_GB2312" w:hint="eastAsia"/>
                <w:szCs w:val="21"/>
              </w:rPr>
              <w:t>年</w:t>
            </w:r>
          </w:p>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协助相关部门开展重点地方病防治工作频次</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）次</w:t>
            </w:r>
            <w:r>
              <w:rPr>
                <w:rFonts w:ascii="仿宋_GB2312" w:eastAsia="仿宋_GB2312" w:cs="仿宋_GB2312" w:hint="eastAsia"/>
                <w:szCs w:val="21"/>
              </w:rPr>
              <w:t>/</w:t>
            </w:r>
            <w:r>
              <w:rPr>
                <w:rFonts w:ascii="仿宋_GB2312" w:eastAsia="仿宋_GB2312" w:cs="仿宋_GB2312" w:hint="eastAsia"/>
                <w:szCs w:val="21"/>
              </w:rPr>
              <w:t>年</w:t>
            </w:r>
          </w:p>
        </w:tc>
      </w:tr>
      <w:tr w:rsidR="003614E4">
        <w:trPr>
          <w:cantSplit/>
          <w:trHeight w:val="623"/>
          <w:jc w:val="center"/>
        </w:trPr>
        <w:tc>
          <w:tcPr>
            <w:tcW w:w="1287" w:type="dxa"/>
            <w:tcBorders>
              <w:top w:val="single" w:sz="4" w:space="0" w:color="auto"/>
              <w:left w:val="single" w:sz="4" w:space="0" w:color="auto"/>
              <w:bottom w:val="single" w:sz="4" w:space="0" w:color="auto"/>
            </w:tcBorders>
            <w:vAlign w:val="center"/>
          </w:tcPr>
          <w:p w:rsidR="003614E4" w:rsidRDefault="00EC52EE">
            <w:pPr>
              <w:adjustRightInd w:val="0"/>
              <w:snapToGrid w:val="0"/>
              <w:spacing w:line="360" w:lineRule="exact"/>
              <w:jc w:val="center"/>
              <w:rPr>
                <w:rFonts w:ascii="仿宋_GB2312" w:eastAsia="仿宋_GB2312" w:cs="仿宋_GB2312"/>
                <w:szCs w:val="21"/>
              </w:rPr>
            </w:pPr>
            <w:r>
              <w:rPr>
                <w:rFonts w:ascii="仿宋_GB2312" w:eastAsia="仿宋_GB2312" w:cs="仿宋_GB2312" w:hint="eastAsia"/>
                <w:szCs w:val="21"/>
              </w:rPr>
              <w:t>广电部门</w:t>
            </w:r>
          </w:p>
        </w:tc>
        <w:tc>
          <w:tcPr>
            <w:tcW w:w="7946" w:type="dxa"/>
            <w:tcBorders>
              <w:top w:val="single" w:sz="4" w:space="0" w:color="auto"/>
              <w:bottom w:val="single" w:sz="4" w:space="0" w:color="auto"/>
              <w:right w:val="single" w:sz="4" w:space="0" w:color="auto"/>
            </w:tcBorders>
            <w:vAlign w:val="center"/>
          </w:tcPr>
          <w:p w:rsidR="003614E4" w:rsidRDefault="00EC52EE">
            <w:pPr>
              <w:adjustRightInd w:val="0"/>
              <w:snapToGrid w:val="0"/>
              <w:spacing w:line="360" w:lineRule="exact"/>
              <w:jc w:val="left"/>
              <w:rPr>
                <w:rFonts w:ascii="仿宋_GB2312" w:eastAsia="仿宋_GB2312" w:cs="仿宋_GB2312"/>
                <w:szCs w:val="21"/>
              </w:rPr>
            </w:pPr>
            <w:r>
              <w:rPr>
                <w:rFonts w:ascii="仿宋_GB2312" w:eastAsia="仿宋_GB2312" w:cs="仿宋_GB2312" w:hint="eastAsia"/>
                <w:szCs w:val="21"/>
              </w:rPr>
              <w:t>协助开展地方病防治健康教育宣传活动次数</w:t>
            </w:r>
            <w:r>
              <w:rPr>
                <w:rFonts w:ascii="仿宋_GB2312" w:eastAsia="仿宋_GB2312" w:cs="仿宋_GB2312" w:hint="eastAsia"/>
                <w:szCs w:val="21"/>
              </w:rPr>
              <w:t xml:space="preserve">                   </w:t>
            </w:r>
            <w:r>
              <w:rPr>
                <w:rFonts w:ascii="仿宋_GB2312" w:eastAsia="仿宋_GB2312" w:cs="仿宋_GB2312" w:hint="eastAsia"/>
                <w:szCs w:val="21"/>
              </w:rPr>
              <w:t>（</w:t>
            </w:r>
            <w:r>
              <w:rPr>
                <w:rFonts w:ascii="仿宋_GB2312" w:eastAsia="仿宋_GB2312" w:cs="仿宋_GB2312" w:hint="eastAsia"/>
                <w:szCs w:val="21"/>
              </w:rPr>
              <w:t xml:space="preserve">     </w:t>
            </w:r>
            <w:r>
              <w:rPr>
                <w:rFonts w:ascii="仿宋_GB2312" w:eastAsia="仿宋_GB2312" w:cs="仿宋_GB2312" w:hint="eastAsia"/>
                <w:szCs w:val="21"/>
              </w:rPr>
              <w:t>）次</w:t>
            </w:r>
          </w:p>
        </w:tc>
      </w:tr>
    </w:tbl>
    <w:p w:rsidR="003614E4" w:rsidRDefault="00EC52EE">
      <w:pPr>
        <w:adjustRightInd w:val="0"/>
        <w:snapToGrid w:val="0"/>
        <w:spacing w:line="580" w:lineRule="exact"/>
        <w:rPr>
          <w:rFonts w:eastAsia="仿宋_GB2312" w:cs="仿宋_GB2312"/>
          <w:sz w:val="24"/>
        </w:rPr>
      </w:pPr>
      <w:r>
        <w:rPr>
          <w:rFonts w:eastAsia="仿宋_GB2312" w:cs="仿宋_GB2312" w:hint="eastAsia"/>
          <w:sz w:val="24"/>
        </w:rPr>
        <w:t>填表单位（签章）：</w:t>
      </w:r>
      <w:r>
        <w:rPr>
          <w:rFonts w:eastAsia="仿宋_GB2312"/>
          <w:sz w:val="24"/>
        </w:rPr>
        <w:t xml:space="preserve">           </w:t>
      </w:r>
      <w:r>
        <w:rPr>
          <w:rFonts w:eastAsia="仿宋_GB2312" w:cs="仿宋_GB2312" w:hint="eastAsia"/>
          <w:sz w:val="24"/>
        </w:rPr>
        <w:t>填表人：</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cs="仿宋_GB2312" w:hint="eastAsia"/>
          <w:sz w:val="24"/>
        </w:rPr>
        <w:t>填表时间：</w:t>
      </w: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p w:rsidR="003614E4" w:rsidRDefault="003614E4">
      <w:pPr>
        <w:adjustRightInd w:val="0"/>
        <w:snapToGrid w:val="0"/>
        <w:spacing w:line="580" w:lineRule="exact"/>
        <w:rPr>
          <w:rFonts w:ascii="仿宋_GB2312" w:eastAsia="仿宋_GB2312" w:hAnsi="仿宋_GB2312"/>
          <w:sz w:val="32"/>
          <w:szCs w:val="32"/>
        </w:rPr>
        <w:sectPr w:rsidR="003614E4">
          <w:footerReference w:type="even" r:id="rId7"/>
          <w:footerReference w:type="default" r:id="rId8"/>
          <w:pgSz w:w="11906" w:h="16838"/>
          <w:pgMar w:top="1440" w:right="1588" w:bottom="1440" w:left="1418" w:header="851" w:footer="992" w:gutter="0"/>
          <w:cols w:space="720"/>
          <w:titlePg/>
          <w:docGrid w:linePitch="312"/>
        </w:sectPr>
      </w:pPr>
    </w:p>
    <w:p w:rsidR="003614E4" w:rsidRDefault="00EC52EE">
      <w:pPr>
        <w:tabs>
          <w:tab w:val="center" w:pos="4153"/>
          <w:tab w:val="right" w:pos="8306"/>
        </w:tabs>
        <w:snapToGrid w:val="0"/>
        <w:spacing w:line="360" w:lineRule="auto"/>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p>
    <w:p w:rsidR="003614E4" w:rsidRDefault="00EC52EE">
      <w:pPr>
        <w:tabs>
          <w:tab w:val="center" w:pos="4153"/>
          <w:tab w:val="right" w:pos="8306"/>
        </w:tabs>
        <w:snapToGrid w:val="0"/>
        <w:spacing w:line="550" w:lineRule="exact"/>
        <w:jc w:val="center"/>
        <w:rPr>
          <w:rFonts w:ascii="方正小标宋简体" w:eastAsia="方正小标宋简体" w:hAnsi="黑体"/>
          <w:sz w:val="44"/>
          <w:szCs w:val="44"/>
        </w:rPr>
      </w:pPr>
      <w:r>
        <w:rPr>
          <w:rFonts w:ascii="方正小标宋简体" w:eastAsia="方正小标宋简体" w:hAnsi="黑体" w:hint="eastAsia"/>
          <w:sz w:val="44"/>
          <w:szCs w:val="44"/>
          <w:u w:val="single"/>
        </w:rPr>
        <w:t>四川</w:t>
      </w:r>
      <w:r>
        <w:rPr>
          <w:rFonts w:ascii="方正小标宋简体" w:eastAsia="方正小标宋简体" w:hAnsi="黑体" w:hint="eastAsia"/>
          <w:sz w:val="44"/>
          <w:szCs w:val="44"/>
        </w:rPr>
        <w:t>地方病防治工作汇总表</w:t>
      </w:r>
    </w:p>
    <w:p w:rsidR="003614E4" w:rsidRDefault="003614E4">
      <w:pPr>
        <w:tabs>
          <w:tab w:val="center" w:pos="4153"/>
          <w:tab w:val="right" w:pos="8306"/>
        </w:tabs>
        <w:snapToGrid w:val="0"/>
        <w:spacing w:line="200" w:lineRule="exact"/>
        <w:jc w:val="center"/>
        <w:rPr>
          <w:rFonts w:ascii="方正小标宋简体" w:eastAsia="方正小标宋简体" w:hAnsi="黑体"/>
          <w:sz w:val="44"/>
          <w:szCs w:val="44"/>
        </w:rPr>
      </w:pP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5"/>
        <w:gridCol w:w="1301"/>
        <w:gridCol w:w="1046"/>
        <w:gridCol w:w="911"/>
        <w:gridCol w:w="911"/>
        <w:gridCol w:w="911"/>
        <w:gridCol w:w="911"/>
        <w:gridCol w:w="911"/>
        <w:gridCol w:w="911"/>
        <w:gridCol w:w="911"/>
        <w:gridCol w:w="911"/>
        <w:gridCol w:w="911"/>
        <w:gridCol w:w="911"/>
        <w:gridCol w:w="911"/>
        <w:gridCol w:w="911"/>
        <w:gridCol w:w="911"/>
      </w:tblGrid>
      <w:tr w:rsidR="003614E4">
        <w:trPr>
          <w:trHeight w:val="646"/>
          <w:jc w:val="center"/>
        </w:trPr>
        <w:tc>
          <w:tcPr>
            <w:tcW w:w="2406" w:type="dxa"/>
            <w:gridSpan w:val="2"/>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碘缺乏病</w:t>
            </w:r>
          </w:p>
        </w:tc>
        <w:tc>
          <w:tcPr>
            <w:tcW w:w="2868" w:type="dxa"/>
            <w:gridSpan w:val="3"/>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饮水型地氟病</w:t>
            </w:r>
          </w:p>
        </w:tc>
        <w:tc>
          <w:tcPr>
            <w:tcW w:w="2733" w:type="dxa"/>
            <w:gridSpan w:val="3"/>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燃煤污染型氟中毒</w:t>
            </w:r>
          </w:p>
        </w:tc>
        <w:tc>
          <w:tcPr>
            <w:tcW w:w="1822" w:type="dxa"/>
            <w:gridSpan w:val="2"/>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饮茶型氟中毒</w:t>
            </w:r>
          </w:p>
        </w:tc>
        <w:tc>
          <w:tcPr>
            <w:tcW w:w="1822" w:type="dxa"/>
            <w:gridSpan w:val="2"/>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饮水型地砷病</w:t>
            </w:r>
          </w:p>
        </w:tc>
        <w:tc>
          <w:tcPr>
            <w:tcW w:w="1822" w:type="dxa"/>
            <w:gridSpan w:val="2"/>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大骨节病</w:t>
            </w:r>
          </w:p>
        </w:tc>
        <w:tc>
          <w:tcPr>
            <w:tcW w:w="1822" w:type="dxa"/>
            <w:gridSpan w:val="2"/>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克山病</w:t>
            </w:r>
          </w:p>
        </w:tc>
      </w:tr>
      <w:tr w:rsidR="003614E4">
        <w:trPr>
          <w:trHeight w:val="1246"/>
          <w:jc w:val="center"/>
        </w:trPr>
        <w:tc>
          <w:tcPr>
            <w:tcW w:w="1105"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130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消除县数</w:t>
            </w:r>
          </w:p>
        </w:tc>
        <w:tc>
          <w:tcPr>
            <w:tcW w:w="1046"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措施达标县数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控制县数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控制县数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消除县数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推广普及低氟砖茶县数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消除县数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消除县数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调查县数</w:t>
            </w:r>
          </w:p>
        </w:tc>
        <w:tc>
          <w:tcPr>
            <w:tcW w:w="911" w:type="dxa"/>
            <w:noWrap/>
            <w:tcMar>
              <w:top w:w="15" w:type="dxa"/>
              <w:left w:w="15" w:type="dxa"/>
              <w:right w:w="15" w:type="dxa"/>
            </w:tcMar>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消除县数</w:t>
            </w:r>
          </w:p>
        </w:tc>
      </w:tr>
      <w:tr w:rsidR="003614E4">
        <w:trPr>
          <w:trHeight w:val="541"/>
          <w:jc w:val="center"/>
        </w:trPr>
        <w:tc>
          <w:tcPr>
            <w:tcW w:w="1105"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szCs w:val="21"/>
              </w:rPr>
            </w:pPr>
          </w:p>
        </w:tc>
        <w:tc>
          <w:tcPr>
            <w:tcW w:w="130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1046"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r>
      <w:tr w:rsidR="003614E4">
        <w:trPr>
          <w:trHeight w:val="541"/>
          <w:jc w:val="center"/>
        </w:trPr>
        <w:tc>
          <w:tcPr>
            <w:tcW w:w="1105"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szCs w:val="21"/>
              </w:rPr>
            </w:pPr>
          </w:p>
        </w:tc>
        <w:tc>
          <w:tcPr>
            <w:tcW w:w="130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1046"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r>
      <w:tr w:rsidR="003614E4">
        <w:trPr>
          <w:trHeight w:val="562"/>
          <w:jc w:val="center"/>
        </w:trPr>
        <w:tc>
          <w:tcPr>
            <w:tcW w:w="1105"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szCs w:val="21"/>
              </w:rPr>
            </w:pPr>
          </w:p>
        </w:tc>
        <w:tc>
          <w:tcPr>
            <w:tcW w:w="130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1046"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c>
          <w:tcPr>
            <w:tcW w:w="911" w:type="dxa"/>
            <w:noWrap/>
            <w:tcMar>
              <w:top w:w="15" w:type="dxa"/>
              <w:left w:w="15" w:type="dxa"/>
              <w:right w:w="15" w:type="dxa"/>
            </w:tcMar>
            <w:vAlign w:val="center"/>
          </w:tcPr>
          <w:p w:rsidR="003614E4" w:rsidRDefault="003614E4">
            <w:pPr>
              <w:widowControl/>
              <w:spacing w:line="360" w:lineRule="auto"/>
              <w:textAlignment w:val="top"/>
              <w:rPr>
                <w:rFonts w:ascii="仿宋_GB2312" w:eastAsia="仿宋_GB2312" w:hAnsi="宋体" w:cs="仿宋_GB2312"/>
                <w:color w:val="000000"/>
                <w:kern w:val="0"/>
                <w:szCs w:val="21"/>
              </w:rPr>
            </w:pPr>
          </w:p>
        </w:tc>
      </w:tr>
    </w:tbl>
    <w:p w:rsidR="003614E4" w:rsidRDefault="003614E4">
      <w:pPr>
        <w:jc w:val="left"/>
        <w:rPr>
          <w:sz w:val="18"/>
          <w:szCs w:val="18"/>
        </w:rPr>
      </w:pPr>
    </w:p>
    <w:p w:rsidR="003614E4" w:rsidRDefault="00EC52EE">
      <w:pPr>
        <w:jc w:val="left"/>
        <w:rPr>
          <w:rFonts w:ascii="仿宋_GB2312" w:eastAsia="仿宋_GB2312"/>
          <w:sz w:val="24"/>
        </w:rPr>
      </w:pPr>
      <w:r>
        <w:rPr>
          <w:rFonts w:ascii="仿宋_GB2312" w:eastAsia="仿宋_GB2312" w:hint="eastAsia"/>
          <w:sz w:val="24"/>
        </w:rPr>
        <w:t>注：</w:t>
      </w:r>
      <w:r>
        <w:rPr>
          <w:rFonts w:ascii="仿宋_GB2312" w:eastAsia="仿宋_GB2312" w:hint="eastAsia"/>
          <w:sz w:val="24"/>
        </w:rPr>
        <w:t>1.</w:t>
      </w:r>
      <w:r>
        <w:rPr>
          <w:rFonts w:ascii="仿宋_GB2312" w:eastAsia="仿宋_GB2312" w:hint="eastAsia"/>
          <w:sz w:val="24"/>
        </w:rPr>
        <w:t>同一病种，达到消除只填写消除数量，不必填写控制数量；未达到消除填写控制数量；</w:t>
      </w:r>
    </w:p>
    <w:p w:rsidR="003614E4" w:rsidRDefault="00EC52EE">
      <w:pPr>
        <w:ind w:firstLineChars="200" w:firstLine="480"/>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同一病种，达到控制只填写控制数量，不必填写措施达标数量；未达到控制填写措施达标数量。</w:t>
      </w:r>
    </w:p>
    <w:p w:rsidR="003614E4" w:rsidRDefault="003614E4">
      <w:pPr>
        <w:rPr>
          <w:rFonts w:ascii="仿宋_GB2312" w:eastAsia="仿宋_GB2312" w:cs="仿宋_GB2312"/>
          <w:sz w:val="24"/>
        </w:rPr>
      </w:pPr>
    </w:p>
    <w:p w:rsidR="003614E4" w:rsidRDefault="003614E4">
      <w:pPr>
        <w:widowControl/>
        <w:spacing w:line="260" w:lineRule="exact"/>
        <w:ind w:left="1824" w:hangingChars="760" w:hanging="1824"/>
        <w:rPr>
          <w:rFonts w:ascii="仿宋_GB2312" w:eastAsia="仿宋_GB2312" w:cs="仿宋_GB2312"/>
          <w:sz w:val="24"/>
        </w:rPr>
      </w:pPr>
    </w:p>
    <w:p w:rsidR="003614E4" w:rsidRDefault="003614E4">
      <w:pPr>
        <w:widowControl/>
        <w:spacing w:line="260" w:lineRule="exact"/>
        <w:ind w:left="1824" w:hangingChars="760" w:hanging="1824"/>
        <w:rPr>
          <w:rFonts w:ascii="仿宋_GB2312" w:eastAsia="仿宋_GB2312" w:cs="仿宋_GB2312"/>
          <w:sz w:val="24"/>
        </w:rPr>
      </w:pPr>
    </w:p>
    <w:p w:rsidR="003614E4" w:rsidRDefault="00EC52EE">
      <w:pPr>
        <w:widowControl/>
        <w:spacing w:line="260" w:lineRule="exact"/>
        <w:ind w:leftChars="130" w:left="1615" w:hangingChars="559" w:hanging="1342"/>
        <w:rPr>
          <w:rFonts w:ascii="仿宋_GB2312" w:eastAsia="仿宋_GB2312"/>
          <w:sz w:val="24"/>
        </w:rPr>
      </w:pPr>
      <w:r>
        <w:rPr>
          <w:rFonts w:ascii="仿宋_GB2312" w:eastAsia="仿宋_GB2312" w:cs="仿宋_GB2312" w:hint="eastAsia"/>
          <w:sz w:val="24"/>
        </w:rPr>
        <w:t>填表单位</w:t>
      </w:r>
      <w:r>
        <w:rPr>
          <w:rFonts w:ascii="仿宋_GB2312" w:eastAsia="仿宋_GB2312" w:cs="仿宋_GB2312" w:hint="eastAsia"/>
          <w:b/>
          <w:sz w:val="24"/>
        </w:rPr>
        <w:t>（</w:t>
      </w:r>
      <w:r>
        <w:rPr>
          <w:rFonts w:ascii="仿宋_GB2312" w:eastAsia="仿宋_GB2312" w:cs="仿宋_GB2312" w:hint="eastAsia"/>
          <w:sz w:val="24"/>
        </w:rPr>
        <w:t>签章）：</w:t>
      </w:r>
      <w:r>
        <w:rPr>
          <w:rFonts w:ascii="仿宋_GB2312" w:eastAsia="仿宋_GB2312" w:hint="eastAsia"/>
          <w:sz w:val="24"/>
        </w:rPr>
        <w:t xml:space="preserve">                                 </w:t>
      </w:r>
      <w:r>
        <w:rPr>
          <w:rFonts w:ascii="仿宋_GB2312" w:eastAsia="仿宋_GB2312" w:cs="仿宋_GB2312" w:hint="eastAsia"/>
          <w:sz w:val="24"/>
        </w:rPr>
        <w:t>填表人：</w:t>
      </w:r>
      <w:r>
        <w:rPr>
          <w:rFonts w:ascii="仿宋_GB2312" w:eastAsia="仿宋_GB2312" w:hint="eastAsia"/>
          <w:sz w:val="24"/>
        </w:rPr>
        <w:t xml:space="preserve">                           </w:t>
      </w:r>
      <w:r>
        <w:rPr>
          <w:rFonts w:ascii="仿宋_GB2312" w:eastAsia="仿宋_GB2312" w:cs="仿宋_GB2312" w:hint="eastAsia"/>
          <w:sz w:val="24"/>
        </w:rPr>
        <w:t>填表时间：</w:t>
      </w:r>
      <w:r>
        <w:rPr>
          <w:rFonts w:ascii="仿宋_GB2312" w:eastAsia="仿宋_GB2312" w:hint="eastAsia"/>
          <w:sz w:val="24"/>
        </w:rPr>
        <w:t xml:space="preserve">     </w:t>
      </w:r>
      <w:r>
        <w:rPr>
          <w:rFonts w:ascii="仿宋_GB2312" w:eastAsia="仿宋_GB2312" w:cs="仿宋_GB2312" w:hint="eastAsia"/>
          <w:sz w:val="24"/>
        </w:rPr>
        <w:t>年</w:t>
      </w:r>
      <w:r>
        <w:rPr>
          <w:rFonts w:ascii="仿宋_GB2312" w:eastAsia="仿宋_GB2312" w:hint="eastAsia"/>
          <w:sz w:val="24"/>
        </w:rPr>
        <w:t xml:space="preserve">  </w:t>
      </w:r>
      <w:r>
        <w:rPr>
          <w:rFonts w:ascii="仿宋_GB2312" w:eastAsia="仿宋_GB2312" w:cs="仿宋_GB2312" w:hint="eastAsia"/>
          <w:sz w:val="24"/>
        </w:rPr>
        <w:t>月</w:t>
      </w:r>
      <w:r>
        <w:rPr>
          <w:rFonts w:ascii="仿宋_GB2312" w:eastAsia="仿宋_GB2312" w:hint="eastAsia"/>
          <w:sz w:val="24"/>
        </w:rPr>
        <w:t xml:space="preserve">  </w:t>
      </w:r>
      <w:r>
        <w:rPr>
          <w:rFonts w:ascii="仿宋_GB2312" w:eastAsia="仿宋_GB2312" w:cs="仿宋_GB2312" w:hint="eastAsia"/>
          <w:sz w:val="24"/>
        </w:rPr>
        <w:t>日</w:t>
      </w:r>
    </w:p>
    <w:p w:rsidR="003614E4" w:rsidRDefault="003614E4">
      <w:pPr>
        <w:rPr>
          <w:rFonts w:ascii="仿宋_GB2312" w:eastAsia="仿宋_GB2312"/>
          <w:b/>
          <w:bCs/>
          <w:sz w:val="24"/>
        </w:rPr>
        <w:sectPr w:rsidR="003614E4">
          <w:headerReference w:type="default" r:id="rId9"/>
          <w:pgSz w:w="16838" w:h="11906" w:orient="landscape"/>
          <w:pgMar w:top="1440" w:right="1440" w:bottom="1440" w:left="1440" w:header="1418" w:footer="992" w:gutter="0"/>
          <w:cols w:space="720"/>
          <w:docGrid w:linePitch="408"/>
        </w:sectPr>
      </w:pPr>
    </w:p>
    <w:p w:rsidR="003614E4" w:rsidRDefault="00EC52EE">
      <w:pPr>
        <w:adjustRightInd w:val="0"/>
        <w:snapToGrid w:val="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u w:val="single"/>
        </w:rPr>
        <w:t xml:space="preserve">     </w:t>
      </w:r>
      <w:r>
        <w:rPr>
          <w:rFonts w:ascii="方正小标宋简体" w:eastAsia="方正小标宋简体" w:hAnsi="黑体" w:hint="eastAsia"/>
          <w:sz w:val="44"/>
          <w:szCs w:val="44"/>
        </w:rPr>
        <w:t>省</w:t>
      </w:r>
      <w:r>
        <w:rPr>
          <w:rFonts w:ascii="方正小标宋简体" w:eastAsia="方正小标宋简体" w:hAnsi="黑体" w:hint="eastAsia"/>
          <w:sz w:val="44"/>
          <w:szCs w:val="44"/>
        </w:rPr>
        <w:t>/</w:t>
      </w:r>
      <w:r>
        <w:rPr>
          <w:rFonts w:ascii="方正小标宋简体" w:eastAsia="方正小标宋简体" w:hAnsi="黑体" w:hint="eastAsia"/>
          <w:sz w:val="44"/>
          <w:szCs w:val="44"/>
        </w:rPr>
        <w:t>市（州）防治经费投入情况</w:t>
      </w:r>
    </w:p>
    <w:p w:rsidR="003614E4" w:rsidRDefault="00EC52EE">
      <w:pPr>
        <w:ind w:left="5460" w:hangingChars="2600" w:hanging="5460"/>
        <w:jc w:val="right"/>
        <w:rPr>
          <w:rFonts w:ascii="仿宋_GB2312" w:eastAsia="仿宋_GB2312"/>
          <w:szCs w:val="21"/>
        </w:rPr>
      </w:pPr>
      <w:r>
        <w:rPr>
          <w:rFonts w:ascii="仿宋_GB2312" w:eastAsia="仿宋_GB2312" w:cs="仿宋_GB2312"/>
          <w:szCs w:val="21"/>
        </w:rPr>
        <w:t xml:space="preserve">                                                 </w:t>
      </w:r>
      <w:r>
        <w:rPr>
          <w:rFonts w:ascii="仿宋_GB2312" w:eastAsia="仿宋_GB2312" w:cs="仿宋_GB2312" w:hint="eastAsia"/>
          <w:szCs w:val="21"/>
        </w:rPr>
        <w:t>（单位：万元）</w:t>
      </w:r>
    </w:p>
    <w:tbl>
      <w:tblPr>
        <w:tblW w:w="14875" w:type="dxa"/>
        <w:jc w:val="center"/>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893"/>
        <w:gridCol w:w="591"/>
        <w:gridCol w:w="649"/>
        <w:gridCol w:w="532"/>
        <w:gridCol w:w="591"/>
        <w:gridCol w:w="591"/>
        <w:gridCol w:w="591"/>
        <w:gridCol w:w="591"/>
        <w:gridCol w:w="595"/>
        <w:gridCol w:w="554"/>
        <w:gridCol w:w="740"/>
        <w:gridCol w:w="591"/>
        <w:gridCol w:w="591"/>
        <w:gridCol w:w="591"/>
        <w:gridCol w:w="512"/>
        <w:gridCol w:w="735"/>
        <w:gridCol w:w="525"/>
        <w:gridCol w:w="591"/>
        <w:gridCol w:w="591"/>
        <w:gridCol w:w="591"/>
        <w:gridCol w:w="572"/>
        <w:gridCol w:w="591"/>
        <w:gridCol w:w="502"/>
        <w:gridCol w:w="452"/>
        <w:gridCol w:w="522"/>
      </w:tblGrid>
      <w:tr w:rsidR="003614E4">
        <w:trPr>
          <w:cantSplit/>
          <w:trHeight w:val="668"/>
          <w:jc w:val="center"/>
        </w:trPr>
        <w:tc>
          <w:tcPr>
            <w:tcW w:w="893" w:type="dxa"/>
            <w:vMerge w:val="restart"/>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年份</w:t>
            </w:r>
          </w:p>
        </w:tc>
        <w:tc>
          <w:tcPr>
            <w:tcW w:w="4731" w:type="dxa"/>
            <w:gridSpan w:val="8"/>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中央财政投入情况</w:t>
            </w:r>
          </w:p>
        </w:tc>
        <w:tc>
          <w:tcPr>
            <w:tcW w:w="8728" w:type="dxa"/>
            <w:gridSpan w:val="15"/>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地方财政投入情况</w:t>
            </w:r>
          </w:p>
        </w:tc>
        <w:tc>
          <w:tcPr>
            <w:tcW w:w="522" w:type="dxa"/>
            <w:vMerge w:val="restart"/>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合计</w:t>
            </w:r>
          </w:p>
        </w:tc>
      </w:tr>
      <w:tr w:rsidR="003614E4">
        <w:trPr>
          <w:cantSplit/>
          <w:trHeight w:val="1108"/>
          <w:jc w:val="center"/>
        </w:trPr>
        <w:tc>
          <w:tcPr>
            <w:tcW w:w="893" w:type="dxa"/>
            <w:vMerge/>
            <w:vAlign w:val="center"/>
          </w:tcPr>
          <w:p w:rsidR="003614E4" w:rsidRDefault="003614E4">
            <w:pPr>
              <w:adjustRightInd w:val="0"/>
              <w:snapToGrid w:val="0"/>
              <w:jc w:val="center"/>
              <w:rPr>
                <w:rFonts w:ascii="黑体" w:eastAsia="黑体" w:hAnsi="黑体"/>
                <w:szCs w:val="21"/>
              </w:rPr>
            </w:pP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监测评价</w:t>
            </w:r>
          </w:p>
        </w:tc>
        <w:tc>
          <w:tcPr>
            <w:tcW w:w="649"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患者治疗管理</w:t>
            </w:r>
          </w:p>
        </w:tc>
        <w:tc>
          <w:tcPr>
            <w:tcW w:w="532"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健康教育</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能力建设</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人员培训</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hint="eastAsia"/>
                <w:szCs w:val="21"/>
              </w:rPr>
              <w:t>病区改水</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其他</w:t>
            </w:r>
          </w:p>
        </w:tc>
        <w:tc>
          <w:tcPr>
            <w:tcW w:w="595"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小计</w:t>
            </w:r>
          </w:p>
        </w:tc>
        <w:tc>
          <w:tcPr>
            <w:tcW w:w="554" w:type="dxa"/>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监测</w:t>
            </w:r>
          </w:p>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评价</w:t>
            </w:r>
          </w:p>
        </w:tc>
        <w:tc>
          <w:tcPr>
            <w:tcW w:w="740"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患者治疗管理</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健康教育</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能力建设</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人员培训</w:t>
            </w:r>
          </w:p>
        </w:tc>
        <w:tc>
          <w:tcPr>
            <w:tcW w:w="512"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病区改水</w:t>
            </w:r>
          </w:p>
        </w:tc>
        <w:tc>
          <w:tcPr>
            <w:tcW w:w="735"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改炉改灶及管理维护</w:t>
            </w:r>
          </w:p>
        </w:tc>
        <w:tc>
          <w:tcPr>
            <w:tcW w:w="525"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碘盐补贴</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投服碘油</w:t>
            </w:r>
          </w:p>
        </w:tc>
        <w:tc>
          <w:tcPr>
            <w:tcW w:w="591" w:type="dxa"/>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低氟砖茶补贴</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异地育人</w:t>
            </w:r>
          </w:p>
        </w:tc>
        <w:tc>
          <w:tcPr>
            <w:tcW w:w="572"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换粮</w:t>
            </w:r>
          </w:p>
        </w:tc>
        <w:tc>
          <w:tcPr>
            <w:tcW w:w="591"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病区搬迁</w:t>
            </w:r>
          </w:p>
        </w:tc>
        <w:tc>
          <w:tcPr>
            <w:tcW w:w="502"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其他</w:t>
            </w:r>
          </w:p>
        </w:tc>
        <w:tc>
          <w:tcPr>
            <w:tcW w:w="452" w:type="dxa"/>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小计</w:t>
            </w:r>
          </w:p>
        </w:tc>
        <w:tc>
          <w:tcPr>
            <w:tcW w:w="522" w:type="dxa"/>
            <w:vMerge/>
            <w:vAlign w:val="center"/>
          </w:tcPr>
          <w:p w:rsidR="003614E4" w:rsidRDefault="003614E4">
            <w:pPr>
              <w:adjustRightInd w:val="0"/>
              <w:snapToGrid w:val="0"/>
              <w:jc w:val="center"/>
              <w:rPr>
                <w:rFonts w:ascii="黑体" w:eastAsia="黑体" w:hAnsi="黑体"/>
                <w:szCs w:val="21"/>
              </w:rPr>
            </w:pPr>
          </w:p>
        </w:tc>
      </w:tr>
      <w:tr w:rsidR="003614E4">
        <w:trPr>
          <w:cantSplit/>
          <w:trHeight w:val="787"/>
          <w:jc w:val="center"/>
        </w:trPr>
        <w:tc>
          <w:tcPr>
            <w:tcW w:w="893" w:type="dxa"/>
            <w:vAlign w:val="center"/>
          </w:tcPr>
          <w:p w:rsidR="003614E4" w:rsidRDefault="00EC52EE">
            <w:pPr>
              <w:adjustRightInd w:val="0"/>
              <w:snapToGrid w:val="0"/>
              <w:ind w:leftChars="-1" w:left="-2"/>
              <w:jc w:val="center"/>
              <w:rPr>
                <w:rFonts w:eastAsia="仿宋_GB2312"/>
                <w:szCs w:val="21"/>
              </w:rPr>
            </w:pPr>
            <w:r>
              <w:rPr>
                <w:rFonts w:eastAsia="仿宋_GB2312"/>
                <w:szCs w:val="21"/>
              </w:rPr>
              <w:t>20</w:t>
            </w:r>
            <w:r>
              <w:rPr>
                <w:rFonts w:eastAsia="仿宋_GB2312" w:hint="eastAsia"/>
                <w:szCs w:val="21"/>
              </w:rPr>
              <w:t>21</w:t>
            </w:r>
            <w:r>
              <w:rPr>
                <w:rFonts w:eastAsia="仿宋_GB2312" w:cs="仿宋_GB2312" w:hint="eastAsia"/>
                <w:szCs w:val="21"/>
              </w:rPr>
              <w:t>年</w:t>
            </w:r>
          </w:p>
        </w:tc>
        <w:tc>
          <w:tcPr>
            <w:tcW w:w="591" w:type="dxa"/>
            <w:vAlign w:val="center"/>
          </w:tcPr>
          <w:p w:rsidR="003614E4" w:rsidRDefault="003614E4">
            <w:pPr>
              <w:adjustRightInd w:val="0"/>
              <w:snapToGrid w:val="0"/>
              <w:jc w:val="center"/>
              <w:rPr>
                <w:rFonts w:ascii="仿宋_GB2312" w:eastAsia="仿宋_GB2312"/>
                <w:szCs w:val="21"/>
              </w:rPr>
            </w:pPr>
          </w:p>
        </w:tc>
        <w:tc>
          <w:tcPr>
            <w:tcW w:w="649" w:type="dxa"/>
            <w:vAlign w:val="center"/>
          </w:tcPr>
          <w:p w:rsidR="003614E4" w:rsidRDefault="003614E4">
            <w:pPr>
              <w:adjustRightInd w:val="0"/>
              <w:snapToGrid w:val="0"/>
              <w:jc w:val="center"/>
              <w:rPr>
                <w:rFonts w:ascii="仿宋_GB2312" w:eastAsia="仿宋_GB2312"/>
                <w:szCs w:val="21"/>
              </w:rPr>
            </w:pPr>
          </w:p>
        </w:tc>
        <w:tc>
          <w:tcPr>
            <w:tcW w:w="53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5" w:type="dxa"/>
            <w:vAlign w:val="center"/>
          </w:tcPr>
          <w:p w:rsidR="003614E4" w:rsidRDefault="003614E4">
            <w:pPr>
              <w:adjustRightInd w:val="0"/>
              <w:snapToGrid w:val="0"/>
              <w:jc w:val="center"/>
              <w:rPr>
                <w:rFonts w:ascii="仿宋_GB2312" w:eastAsia="仿宋_GB2312"/>
                <w:szCs w:val="21"/>
              </w:rPr>
            </w:pPr>
          </w:p>
        </w:tc>
        <w:tc>
          <w:tcPr>
            <w:tcW w:w="554" w:type="dxa"/>
            <w:vAlign w:val="center"/>
          </w:tcPr>
          <w:p w:rsidR="003614E4" w:rsidRDefault="003614E4">
            <w:pPr>
              <w:adjustRightInd w:val="0"/>
              <w:snapToGrid w:val="0"/>
              <w:jc w:val="center"/>
              <w:rPr>
                <w:rFonts w:ascii="仿宋_GB2312" w:eastAsia="仿宋_GB2312"/>
                <w:szCs w:val="21"/>
              </w:rPr>
            </w:pPr>
          </w:p>
        </w:tc>
        <w:tc>
          <w:tcPr>
            <w:tcW w:w="740"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12" w:type="dxa"/>
            <w:vAlign w:val="center"/>
          </w:tcPr>
          <w:p w:rsidR="003614E4" w:rsidRDefault="003614E4">
            <w:pPr>
              <w:adjustRightInd w:val="0"/>
              <w:snapToGrid w:val="0"/>
              <w:jc w:val="center"/>
              <w:rPr>
                <w:rFonts w:ascii="仿宋_GB2312" w:eastAsia="仿宋_GB2312"/>
                <w:szCs w:val="21"/>
              </w:rPr>
            </w:pPr>
          </w:p>
        </w:tc>
        <w:tc>
          <w:tcPr>
            <w:tcW w:w="735" w:type="dxa"/>
            <w:vAlign w:val="center"/>
          </w:tcPr>
          <w:p w:rsidR="003614E4" w:rsidRDefault="003614E4">
            <w:pPr>
              <w:adjustRightInd w:val="0"/>
              <w:snapToGrid w:val="0"/>
              <w:jc w:val="center"/>
              <w:rPr>
                <w:rFonts w:ascii="仿宋_GB2312" w:eastAsia="仿宋_GB2312"/>
                <w:szCs w:val="21"/>
              </w:rPr>
            </w:pPr>
          </w:p>
        </w:tc>
        <w:tc>
          <w:tcPr>
            <w:tcW w:w="525"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7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02" w:type="dxa"/>
            <w:vAlign w:val="center"/>
          </w:tcPr>
          <w:p w:rsidR="003614E4" w:rsidRDefault="003614E4">
            <w:pPr>
              <w:adjustRightInd w:val="0"/>
              <w:snapToGrid w:val="0"/>
              <w:jc w:val="center"/>
              <w:rPr>
                <w:rFonts w:ascii="仿宋_GB2312" w:eastAsia="仿宋_GB2312"/>
                <w:szCs w:val="21"/>
              </w:rPr>
            </w:pPr>
          </w:p>
        </w:tc>
        <w:tc>
          <w:tcPr>
            <w:tcW w:w="452" w:type="dxa"/>
            <w:vAlign w:val="center"/>
          </w:tcPr>
          <w:p w:rsidR="003614E4" w:rsidRDefault="003614E4">
            <w:pPr>
              <w:adjustRightInd w:val="0"/>
              <w:snapToGrid w:val="0"/>
              <w:jc w:val="center"/>
              <w:rPr>
                <w:rFonts w:ascii="仿宋_GB2312" w:eastAsia="仿宋_GB2312"/>
                <w:szCs w:val="21"/>
              </w:rPr>
            </w:pPr>
          </w:p>
        </w:tc>
        <w:tc>
          <w:tcPr>
            <w:tcW w:w="522" w:type="dxa"/>
            <w:vAlign w:val="center"/>
          </w:tcPr>
          <w:p w:rsidR="003614E4" w:rsidRDefault="003614E4">
            <w:pPr>
              <w:adjustRightInd w:val="0"/>
              <w:snapToGrid w:val="0"/>
              <w:jc w:val="center"/>
              <w:rPr>
                <w:rFonts w:ascii="仿宋_GB2312" w:eastAsia="仿宋_GB2312"/>
                <w:szCs w:val="21"/>
              </w:rPr>
            </w:pPr>
          </w:p>
        </w:tc>
      </w:tr>
      <w:tr w:rsidR="003614E4">
        <w:trPr>
          <w:cantSplit/>
          <w:trHeight w:val="629"/>
          <w:jc w:val="center"/>
        </w:trPr>
        <w:tc>
          <w:tcPr>
            <w:tcW w:w="893" w:type="dxa"/>
            <w:vAlign w:val="center"/>
          </w:tcPr>
          <w:p w:rsidR="003614E4" w:rsidRDefault="00EC52EE">
            <w:pPr>
              <w:adjustRightInd w:val="0"/>
              <w:snapToGrid w:val="0"/>
              <w:ind w:leftChars="-1" w:left="-2"/>
              <w:jc w:val="center"/>
              <w:rPr>
                <w:rFonts w:eastAsia="仿宋_GB2312"/>
                <w:szCs w:val="21"/>
              </w:rPr>
            </w:pPr>
            <w:r>
              <w:rPr>
                <w:rFonts w:eastAsia="仿宋_GB2312"/>
                <w:szCs w:val="21"/>
              </w:rPr>
              <w:t>20</w:t>
            </w:r>
            <w:r>
              <w:rPr>
                <w:rFonts w:eastAsia="仿宋_GB2312" w:hint="eastAsia"/>
                <w:szCs w:val="21"/>
              </w:rPr>
              <w:t>22</w:t>
            </w:r>
            <w:r>
              <w:rPr>
                <w:rFonts w:eastAsia="仿宋_GB2312" w:cs="仿宋_GB2312" w:hint="eastAsia"/>
                <w:szCs w:val="21"/>
              </w:rPr>
              <w:t>年</w:t>
            </w:r>
          </w:p>
        </w:tc>
        <w:tc>
          <w:tcPr>
            <w:tcW w:w="591" w:type="dxa"/>
            <w:vAlign w:val="center"/>
          </w:tcPr>
          <w:p w:rsidR="003614E4" w:rsidRDefault="003614E4">
            <w:pPr>
              <w:adjustRightInd w:val="0"/>
              <w:snapToGrid w:val="0"/>
              <w:jc w:val="center"/>
              <w:rPr>
                <w:rFonts w:ascii="仿宋_GB2312" w:eastAsia="仿宋_GB2312"/>
                <w:szCs w:val="21"/>
              </w:rPr>
            </w:pPr>
          </w:p>
        </w:tc>
        <w:tc>
          <w:tcPr>
            <w:tcW w:w="649" w:type="dxa"/>
            <w:vAlign w:val="center"/>
          </w:tcPr>
          <w:p w:rsidR="003614E4" w:rsidRDefault="003614E4">
            <w:pPr>
              <w:adjustRightInd w:val="0"/>
              <w:snapToGrid w:val="0"/>
              <w:jc w:val="center"/>
              <w:rPr>
                <w:rFonts w:ascii="仿宋_GB2312" w:eastAsia="仿宋_GB2312"/>
                <w:szCs w:val="21"/>
              </w:rPr>
            </w:pPr>
          </w:p>
        </w:tc>
        <w:tc>
          <w:tcPr>
            <w:tcW w:w="53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5" w:type="dxa"/>
            <w:vAlign w:val="center"/>
          </w:tcPr>
          <w:p w:rsidR="003614E4" w:rsidRDefault="003614E4">
            <w:pPr>
              <w:adjustRightInd w:val="0"/>
              <w:snapToGrid w:val="0"/>
              <w:jc w:val="center"/>
              <w:rPr>
                <w:rFonts w:ascii="仿宋_GB2312" w:eastAsia="仿宋_GB2312"/>
                <w:szCs w:val="21"/>
              </w:rPr>
            </w:pPr>
          </w:p>
        </w:tc>
        <w:tc>
          <w:tcPr>
            <w:tcW w:w="554" w:type="dxa"/>
            <w:vAlign w:val="center"/>
          </w:tcPr>
          <w:p w:rsidR="003614E4" w:rsidRDefault="003614E4">
            <w:pPr>
              <w:adjustRightInd w:val="0"/>
              <w:snapToGrid w:val="0"/>
              <w:jc w:val="center"/>
              <w:rPr>
                <w:rFonts w:ascii="仿宋_GB2312" w:eastAsia="仿宋_GB2312"/>
                <w:szCs w:val="21"/>
              </w:rPr>
            </w:pPr>
          </w:p>
        </w:tc>
        <w:tc>
          <w:tcPr>
            <w:tcW w:w="740"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12" w:type="dxa"/>
            <w:vAlign w:val="center"/>
          </w:tcPr>
          <w:p w:rsidR="003614E4" w:rsidRDefault="003614E4">
            <w:pPr>
              <w:adjustRightInd w:val="0"/>
              <w:snapToGrid w:val="0"/>
              <w:jc w:val="center"/>
              <w:rPr>
                <w:rFonts w:ascii="仿宋_GB2312" w:eastAsia="仿宋_GB2312"/>
                <w:szCs w:val="21"/>
              </w:rPr>
            </w:pPr>
          </w:p>
        </w:tc>
        <w:tc>
          <w:tcPr>
            <w:tcW w:w="735" w:type="dxa"/>
            <w:vAlign w:val="center"/>
          </w:tcPr>
          <w:p w:rsidR="003614E4" w:rsidRDefault="003614E4">
            <w:pPr>
              <w:adjustRightInd w:val="0"/>
              <w:snapToGrid w:val="0"/>
              <w:jc w:val="center"/>
              <w:rPr>
                <w:rFonts w:ascii="仿宋_GB2312" w:eastAsia="仿宋_GB2312"/>
                <w:szCs w:val="21"/>
              </w:rPr>
            </w:pPr>
          </w:p>
        </w:tc>
        <w:tc>
          <w:tcPr>
            <w:tcW w:w="525"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7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02" w:type="dxa"/>
            <w:vAlign w:val="center"/>
          </w:tcPr>
          <w:p w:rsidR="003614E4" w:rsidRDefault="003614E4">
            <w:pPr>
              <w:adjustRightInd w:val="0"/>
              <w:snapToGrid w:val="0"/>
              <w:jc w:val="center"/>
              <w:rPr>
                <w:rFonts w:ascii="仿宋_GB2312" w:eastAsia="仿宋_GB2312"/>
                <w:szCs w:val="21"/>
              </w:rPr>
            </w:pPr>
          </w:p>
        </w:tc>
        <w:tc>
          <w:tcPr>
            <w:tcW w:w="452" w:type="dxa"/>
            <w:vAlign w:val="center"/>
          </w:tcPr>
          <w:p w:rsidR="003614E4" w:rsidRDefault="003614E4">
            <w:pPr>
              <w:adjustRightInd w:val="0"/>
              <w:snapToGrid w:val="0"/>
              <w:jc w:val="center"/>
              <w:rPr>
                <w:rFonts w:ascii="仿宋_GB2312" w:eastAsia="仿宋_GB2312"/>
                <w:szCs w:val="21"/>
              </w:rPr>
            </w:pPr>
          </w:p>
        </w:tc>
        <w:tc>
          <w:tcPr>
            <w:tcW w:w="522" w:type="dxa"/>
            <w:vAlign w:val="center"/>
          </w:tcPr>
          <w:p w:rsidR="003614E4" w:rsidRDefault="003614E4">
            <w:pPr>
              <w:adjustRightInd w:val="0"/>
              <w:snapToGrid w:val="0"/>
              <w:jc w:val="center"/>
              <w:rPr>
                <w:rFonts w:ascii="仿宋_GB2312" w:eastAsia="仿宋_GB2312"/>
                <w:szCs w:val="21"/>
              </w:rPr>
            </w:pPr>
          </w:p>
        </w:tc>
      </w:tr>
      <w:tr w:rsidR="003614E4">
        <w:trPr>
          <w:cantSplit/>
          <w:trHeight w:val="697"/>
          <w:jc w:val="center"/>
        </w:trPr>
        <w:tc>
          <w:tcPr>
            <w:tcW w:w="893" w:type="dxa"/>
            <w:vAlign w:val="center"/>
          </w:tcPr>
          <w:p w:rsidR="003614E4" w:rsidRDefault="00EC52EE">
            <w:pPr>
              <w:adjustRightInd w:val="0"/>
              <w:snapToGrid w:val="0"/>
              <w:jc w:val="center"/>
              <w:rPr>
                <w:rFonts w:ascii="仿宋_GB2312" w:eastAsia="仿宋_GB2312"/>
                <w:szCs w:val="21"/>
              </w:rPr>
            </w:pPr>
            <w:r>
              <w:rPr>
                <w:rFonts w:ascii="仿宋_GB2312" w:eastAsia="仿宋_GB2312" w:cs="仿宋_GB2312" w:hint="eastAsia"/>
                <w:szCs w:val="21"/>
              </w:rPr>
              <w:t>总</w:t>
            </w:r>
            <w:r>
              <w:rPr>
                <w:rFonts w:ascii="仿宋_GB2312" w:eastAsia="仿宋_GB2312" w:cs="仿宋_GB2312"/>
                <w:szCs w:val="21"/>
              </w:rPr>
              <w:t xml:space="preserve"> </w:t>
            </w:r>
            <w:r>
              <w:rPr>
                <w:rFonts w:ascii="仿宋_GB2312" w:eastAsia="仿宋_GB2312" w:cs="仿宋_GB2312" w:hint="eastAsia"/>
                <w:szCs w:val="21"/>
              </w:rPr>
              <w:t>计</w:t>
            </w:r>
          </w:p>
        </w:tc>
        <w:tc>
          <w:tcPr>
            <w:tcW w:w="591" w:type="dxa"/>
            <w:vAlign w:val="center"/>
          </w:tcPr>
          <w:p w:rsidR="003614E4" w:rsidRDefault="003614E4">
            <w:pPr>
              <w:adjustRightInd w:val="0"/>
              <w:snapToGrid w:val="0"/>
              <w:jc w:val="center"/>
              <w:rPr>
                <w:rFonts w:ascii="仿宋_GB2312" w:eastAsia="仿宋_GB2312"/>
                <w:szCs w:val="21"/>
              </w:rPr>
            </w:pPr>
          </w:p>
        </w:tc>
        <w:tc>
          <w:tcPr>
            <w:tcW w:w="649" w:type="dxa"/>
            <w:vAlign w:val="center"/>
          </w:tcPr>
          <w:p w:rsidR="003614E4" w:rsidRDefault="003614E4">
            <w:pPr>
              <w:adjustRightInd w:val="0"/>
              <w:snapToGrid w:val="0"/>
              <w:jc w:val="center"/>
              <w:rPr>
                <w:rFonts w:ascii="仿宋_GB2312" w:eastAsia="仿宋_GB2312"/>
                <w:szCs w:val="21"/>
              </w:rPr>
            </w:pPr>
          </w:p>
        </w:tc>
        <w:tc>
          <w:tcPr>
            <w:tcW w:w="53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5" w:type="dxa"/>
            <w:vAlign w:val="center"/>
          </w:tcPr>
          <w:p w:rsidR="003614E4" w:rsidRDefault="003614E4">
            <w:pPr>
              <w:adjustRightInd w:val="0"/>
              <w:snapToGrid w:val="0"/>
              <w:jc w:val="center"/>
              <w:rPr>
                <w:rFonts w:ascii="仿宋_GB2312" w:eastAsia="仿宋_GB2312"/>
                <w:szCs w:val="21"/>
              </w:rPr>
            </w:pPr>
          </w:p>
        </w:tc>
        <w:tc>
          <w:tcPr>
            <w:tcW w:w="554" w:type="dxa"/>
            <w:vAlign w:val="center"/>
          </w:tcPr>
          <w:p w:rsidR="003614E4" w:rsidRDefault="003614E4">
            <w:pPr>
              <w:adjustRightInd w:val="0"/>
              <w:snapToGrid w:val="0"/>
              <w:jc w:val="center"/>
              <w:rPr>
                <w:rFonts w:ascii="仿宋_GB2312" w:eastAsia="仿宋_GB2312"/>
                <w:szCs w:val="21"/>
              </w:rPr>
            </w:pPr>
          </w:p>
        </w:tc>
        <w:tc>
          <w:tcPr>
            <w:tcW w:w="740"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12" w:type="dxa"/>
            <w:vAlign w:val="center"/>
          </w:tcPr>
          <w:p w:rsidR="003614E4" w:rsidRDefault="003614E4">
            <w:pPr>
              <w:adjustRightInd w:val="0"/>
              <w:snapToGrid w:val="0"/>
              <w:jc w:val="center"/>
              <w:rPr>
                <w:rFonts w:ascii="仿宋_GB2312" w:eastAsia="仿宋_GB2312"/>
                <w:szCs w:val="21"/>
              </w:rPr>
            </w:pPr>
          </w:p>
        </w:tc>
        <w:tc>
          <w:tcPr>
            <w:tcW w:w="735" w:type="dxa"/>
            <w:vAlign w:val="center"/>
          </w:tcPr>
          <w:p w:rsidR="003614E4" w:rsidRDefault="003614E4">
            <w:pPr>
              <w:adjustRightInd w:val="0"/>
              <w:snapToGrid w:val="0"/>
              <w:jc w:val="center"/>
              <w:rPr>
                <w:rFonts w:ascii="仿宋_GB2312" w:eastAsia="仿宋_GB2312"/>
                <w:szCs w:val="21"/>
              </w:rPr>
            </w:pPr>
          </w:p>
        </w:tc>
        <w:tc>
          <w:tcPr>
            <w:tcW w:w="525"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72" w:type="dxa"/>
            <w:vAlign w:val="center"/>
          </w:tcPr>
          <w:p w:rsidR="003614E4" w:rsidRDefault="003614E4">
            <w:pPr>
              <w:adjustRightInd w:val="0"/>
              <w:snapToGrid w:val="0"/>
              <w:jc w:val="center"/>
              <w:rPr>
                <w:rFonts w:ascii="仿宋_GB2312" w:eastAsia="仿宋_GB2312"/>
                <w:szCs w:val="21"/>
              </w:rPr>
            </w:pPr>
          </w:p>
        </w:tc>
        <w:tc>
          <w:tcPr>
            <w:tcW w:w="591" w:type="dxa"/>
            <w:vAlign w:val="center"/>
          </w:tcPr>
          <w:p w:rsidR="003614E4" w:rsidRDefault="003614E4">
            <w:pPr>
              <w:adjustRightInd w:val="0"/>
              <w:snapToGrid w:val="0"/>
              <w:jc w:val="center"/>
              <w:rPr>
                <w:rFonts w:ascii="仿宋_GB2312" w:eastAsia="仿宋_GB2312"/>
                <w:szCs w:val="21"/>
              </w:rPr>
            </w:pPr>
          </w:p>
        </w:tc>
        <w:tc>
          <w:tcPr>
            <w:tcW w:w="502" w:type="dxa"/>
            <w:vAlign w:val="center"/>
          </w:tcPr>
          <w:p w:rsidR="003614E4" w:rsidRDefault="003614E4">
            <w:pPr>
              <w:adjustRightInd w:val="0"/>
              <w:snapToGrid w:val="0"/>
              <w:jc w:val="center"/>
              <w:rPr>
                <w:rFonts w:ascii="仿宋_GB2312" w:eastAsia="仿宋_GB2312"/>
                <w:szCs w:val="21"/>
              </w:rPr>
            </w:pPr>
          </w:p>
        </w:tc>
        <w:tc>
          <w:tcPr>
            <w:tcW w:w="452" w:type="dxa"/>
            <w:vAlign w:val="center"/>
          </w:tcPr>
          <w:p w:rsidR="003614E4" w:rsidRDefault="003614E4">
            <w:pPr>
              <w:adjustRightInd w:val="0"/>
              <w:snapToGrid w:val="0"/>
              <w:jc w:val="center"/>
              <w:rPr>
                <w:rFonts w:ascii="仿宋_GB2312" w:eastAsia="仿宋_GB2312"/>
                <w:szCs w:val="21"/>
              </w:rPr>
            </w:pPr>
          </w:p>
        </w:tc>
        <w:tc>
          <w:tcPr>
            <w:tcW w:w="522" w:type="dxa"/>
            <w:vAlign w:val="center"/>
          </w:tcPr>
          <w:p w:rsidR="003614E4" w:rsidRDefault="003614E4">
            <w:pPr>
              <w:adjustRightInd w:val="0"/>
              <w:snapToGrid w:val="0"/>
              <w:jc w:val="center"/>
              <w:rPr>
                <w:rFonts w:ascii="仿宋_GB2312" w:eastAsia="仿宋_GB2312"/>
                <w:szCs w:val="21"/>
              </w:rPr>
            </w:pPr>
          </w:p>
        </w:tc>
      </w:tr>
    </w:tbl>
    <w:p w:rsidR="003614E4" w:rsidRDefault="00EC52EE">
      <w:pPr>
        <w:jc w:val="left"/>
        <w:rPr>
          <w:rFonts w:ascii="仿宋_GB2312" w:eastAsia="仿宋_GB2312"/>
          <w:sz w:val="24"/>
        </w:rPr>
      </w:pPr>
      <w:r>
        <w:rPr>
          <w:rFonts w:ascii="仿宋_GB2312" w:eastAsia="仿宋_GB2312" w:hint="eastAsia"/>
          <w:sz w:val="24"/>
        </w:rPr>
        <w:t>注：地方财政投入情况指地方各级财政投入的地方病专项经费。</w:t>
      </w:r>
    </w:p>
    <w:p w:rsidR="003614E4" w:rsidRDefault="003614E4">
      <w:pPr>
        <w:spacing w:line="400" w:lineRule="exact"/>
        <w:ind w:firstLineChars="549" w:firstLine="1318"/>
        <w:rPr>
          <w:rFonts w:ascii="仿宋_GB2312" w:eastAsia="仿宋_GB2312"/>
          <w:sz w:val="24"/>
        </w:rPr>
      </w:pPr>
    </w:p>
    <w:p w:rsidR="003614E4" w:rsidRDefault="00EC52EE">
      <w:pPr>
        <w:widowControl/>
        <w:spacing w:line="260" w:lineRule="exact"/>
        <w:ind w:left="1824" w:hangingChars="760" w:hanging="1824"/>
        <w:rPr>
          <w:rFonts w:ascii="仿宋_GB2312" w:eastAsia="仿宋_GB2312"/>
          <w:sz w:val="24"/>
        </w:rPr>
      </w:pPr>
      <w:r>
        <w:rPr>
          <w:rFonts w:ascii="仿宋_GB2312" w:eastAsia="仿宋_GB2312" w:cs="仿宋_GB2312" w:hint="eastAsia"/>
          <w:sz w:val="24"/>
        </w:rPr>
        <w:t>填表单位（签章）：</w:t>
      </w:r>
      <w:r>
        <w:rPr>
          <w:rFonts w:ascii="仿宋_GB2312" w:eastAsia="仿宋_GB2312" w:hint="eastAsia"/>
          <w:sz w:val="24"/>
        </w:rPr>
        <w:t xml:space="preserve">                                 </w:t>
      </w:r>
      <w:r>
        <w:rPr>
          <w:rFonts w:ascii="仿宋_GB2312" w:eastAsia="仿宋_GB2312" w:cs="仿宋_GB2312" w:hint="eastAsia"/>
          <w:sz w:val="24"/>
        </w:rPr>
        <w:t>填表人</w:t>
      </w:r>
      <w:r>
        <w:rPr>
          <w:rFonts w:ascii="仿宋_GB2312" w:eastAsia="仿宋_GB2312" w:hint="eastAsia"/>
          <w:sz w:val="24"/>
        </w:rPr>
        <w:t xml:space="preserve">                                    </w:t>
      </w:r>
      <w:r>
        <w:rPr>
          <w:rFonts w:ascii="仿宋_GB2312" w:eastAsia="仿宋_GB2312" w:cs="仿宋_GB2312" w:hint="eastAsia"/>
          <w:sz w:val="24"/>
        </w:rPr>
        <w:t>填表时间：</w:t>
      </w:r>
      <w:r>
        <w:rPr>
          <w:rFonts w:ascii="仿宋_GB2312" w:eastAsia="仿宋_GB2312" w:hint="eastAsia"/>
          <w:sz w:val="24"/>
        </w:rPr>
        <w:t xml:space="preserve">     </w:t>
      </w:r>
      <w:r>
        <w:rPr>
          <w:rFonts w:ascii="仿宋_GB2312" w:eastAsia="仿宋_GB2312" w:cs="仿宋_GB2312" w:hint="eastAsia"/>
          <w:sz w:val="24"/>
        </w:rPr>
        <w:t>年</w:t>
      </w:r>
      <w:r>
        <w:rPr>
          <w:rFonts w:ascii="仿宋_GB2312" w:eastAsia="仿宋_GB2312" w:hint="eastAsia"/>
          <w:sz w:val="24"/>
        </w:rPr>
        <w:t xml:space="preserve">  </w:t>
      </w:r>
      <w:r>
        <w:rPr>
          <w:rFonts w:ascii="仿宋_GB2312" w:eastAsia="仿宋_GB2312" w:cs="仿宋_GB2312" w:hint="eastAsia"/>
          <w:sz w:val="24"/>
        </w:rPr>
        <w:t>月</w:t>
      </w:r>
      <w:r>
        <w:rPr>
          <w:rFonts w:ascii="仿宋_GB2312" w:eastAsia="仿宋_GB2312" w:hint="eastAsia"/>
          <w:sz w:val="24"/>
        </w:rPr>
        <w:t xml:space="preserve">  </w:t>
      </w:r>
      <w:r>
        <w:rPr>
          <w:rFonts w:ascii="仿宋_GB2312" w:eastAsia="仿宋_GB2312" w:cs="仿宋_GB2312" w:hint="eastAsia"/>
          <w:sz w:val="24"/>
        </w:rPr>
        <w:t>日</w:t>
      </w:r>
    </w:p>
    <w:p w:rsidR="003614E4" w:rsidRDefault="003614E4">
      <w:pPr>
        <w:rPr>
          <w:rFonts w:ascii="仿宋_GB2312" w:eastAsia="仿宋_GB2312"/>
          <w:b/>
          <w:bCs/>
          <w:sz w:val="24"/>
        </w:rPr>
      </w:pPr>
    </w:p>
    <w:p w:rsidR="003614E4" w:rsidRDefault="00EC52EE">
      <w:pPr>
        <w:adjustRightInd w:val="0"/>
        <w:snapToGrid w:val="0"/>
        <w:jc w:val="left"/>
        <w:rPr>
          <w:rFonts w:ascii="黑体" w:eastAsia="黑体" w:hAnsi="黑体"/>
          <w:sz w:val="32"/>
        </w:rPr>
      </w:pPr>
      <w:r>
        <w:rPr>
          <w:rFonts w:eastAsia="仿宋_GB2312"/>
          <w:sz w:val="32"/>
        </w:rPr>
        <w:br w:type="page"/>
      </w:r>
      <w:r>
        <w:rPr>
          <w:rFonts w:ascii="黑体" w:eastAsia="黑体" w:hAnsi="黑体" w:hint="eastAsia"/>
          <w:sz w:val="32"/>
        </w:rPr>
        <w:lastRenderedPageBreak/>
        <w:t>附件</w:t>
      </w:r>
      <w:r>
        <w:rPr>
          <w:rFonts w:ascii="黑体" w:eastAsia="黑体" w:hAnsi="黑体" w:hint="eastAsia"/>
          <w:sz w:val="32"/>
        </w:rPr>
        <w:t>5-1</w:t>
      </w: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碘缺乏病现场调查表</w:t>
      </w:r>
    </w:p>
    <w:p w:rsidR="003614E4" w:rsidRDefault="003614E4">
      <w:pPr>
        <w:rPr>
          <w:rFonts w:ascii="仿宋_GB2312" w:eastAsia="仿宋_GB2312" w:cs="仿宋_GB2312"/>
          <w:szCs w:val="21"/>
          <w:u w:val="single"/>
        </w:rPr>
      </w:pPr>
    </w:p>
    <w:p w:rsidR="003614E4" w:rsidRDefault="00EC52EE">
      <w:pPr>
        <w:spacing w:line="360" w:lineRule="auto"/>
        <w:rPr>
          <w:rFonts w:ascii="仿宋_GB2312" w:eastAsia="仿宋_GB2312" w:cs="仿宋_GB2312"/>
          <w:szCs w:val="21"/>
        </w:rPr>
      </w:pP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省</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市（州）</w:t>
      </w:r>
      <w:r>
        <w:rPr>
          <w:rFonts w:ascii="仿宋_GB2312" w:eastAsia="仿宋_GB2312" w:cs="仿宋_GB2312"/>
          <w:szCs w:val="21"/>
          <w:u w:val="single"/>
        </w:rPr>
        <w:t xml:space="preserve">            </w:t>
      </w:r>
      <w:r>
        <w:rPr>
          <w:rFonts w:ascii="仿宋_GB2312" w:eastAsia="仿宋_GB2312" w:hint="eastAsia"/>
          <w:kern w:val="0"/>
          <w:szCs w:val="21"/>
        </w:rPr>
        <w:t>县（市、区）</w:t>
      </w:r>
    </w:p>
    <w:p w:rsidR="003614E4" w:rsidRDefault="00EC52EE">
      <w:pPr>
        <w:spacing w:line="360" w:lineRule="auto"/>
        <w:rPr>
          <w:rFonts w:ascii="仿宋_GB2312" w:eastAsia="仿宋_GB2312" w:cs="仿宋_GB2312"/>
          <w:szCs w:val="21"/>
        </w:rPr>
      </w:pPr>
      <w:r>
        <w:rPr>
          <w:rFonts w:ascii="仿宋_GB2312" w:eastAsia="仿宋_GB2312" w:cs="仿宋_GB2312" w:hint="eastAsia"/>
          <w:szCs w:val="21"/>
        </w:rPr>
        <w:t>县级消除情况</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消除</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未消除</w:t>
      </w:r>
      <w:r>
        <w:rPr>
          <w:rFonts w:ascii="仿宋_GB2312" w:eastAsia="仿宋_GB2312" w:cs="仿宋_GB2312" w:hint="eastAsia"/>
          <w:szCs w:val="21"/>
        </w:rPr>
        <w:t xml:space="preserve">  </w:t>
      </w:r>
    </w:p>
    <w:p w:rsidR="003614E4" w:rsidRDefault="00EC52EE">
      <w:pPr>
        <w:spacing w:line="360" w:lineRule="auto"/>
        <w:rPr>
          <w:rFonts w:ascii="仿宋_GB2312" w:eastAsia="仿宋_GB2312" w:cs="仿宋_GB2312"/>
          <w:szCs w:val="21"/>
        </w:rPr>
      </w:pPr>
      <w:r>
        <w:rPr>
          <w:rFonts w:ascii="仿宋_GB2312" w:eastAsia="仿宋_GB2312" w:cs="仿宋_GB2312" w:hint="eastAsia"/>
          <w:szCs w:val="21"/>
        </w:rPr>
        <w:t>未消除原因：</w:t>
      </w:r>
      <w:r>
        <w:rPr>
          <w:rFonts w:ascii="仿宋_GB2312" w:eastAsia="仿宋_GB2312" w:cs="仿宋_GB2312" w:hint="eastAsia"/>
          <w:szCs w:val="21"/>
        </w:rPr>
        <w:sym w:font="Wingdings 2" w:char="00A3"/>
      </w:r>
      <w:r>
        <w:rPr>
          <w:rFonts w:ascii="仿宋_GB2312" w:eastAsia="仿宋_GB2312" w:cs="仿宋_GB2312" w:hint="eastAsia"/>
          <w:szCs w:val="21"/>
        </w:rPr>
        <w:t>甲肿率未达标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儿童尿碘未达标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孕妇尿碘未达标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合格碘盐食用率未达标</w:t>
      </w:r>
      <w:r>
        <w:rPr>
          <w:rFonts w:ascii="仿宋_GB2312" w:eastAsia="仿宋_GB2312" w:cs="仿宋_GB2312" w:hint="eastAsia"/>
          <w:szCs w:val="21"/>
        </w:rPr>
        <w:t xml:space="preserve">  </w:t>
      </w:r>
    </w:p>
    <w:p w:rsidR="003614E4" w:rsidRDefault="00EC52EE">
      <w:pPr>
        <w:spacing w:line="360" w:lineRule="auto"/>
        <w:ind w:firstLineChars="600" w:firstLine="1260"/>
        <w:rPr>
          <w:rFonts w:ascii="仿宋_GB2312" w:eastAsia="仿宋_GB2312" w:cs="仿宋_GB2312"/>
          <w:szCs w:val="21"/>
        </w:rPr>
      </w:pPr>
      <w:r>
        <w:rPr>
          <w:rFonts w:ascii="仿宋_GB2312" w:eastAsia="仿宋_GB2312" w:cs="仿宋_GB2312" w:hint="eastAsia"/>
          <w:szCs w:val="21"/>
        </w:rPr>
        <w:sym w:font="Wingdings 2" w:char="00A3"/>
      </w:r>
      <w:r>
        <w:rPr>
          <w:rFonts w:ascii="仿宋_GB2312" w:eastAsia="仿宋_GB2312" w:cs="仿宋_GB2312" w:hint="eastAsia"/>
          <w:szCs w:val="21"/>
        </w:rPr>
        <w:t>管理措施未达标，管理指标未达标具体原因是</w:t>
      </w:r>
      <w:r>
        <w:rPr>
          <w:rFonts w:ascii="仿宋_GB2312" w:eastAsia="仿宋_GB2312" w:cs="仿宋_GB2312" w:hint="eastAsia"/>
          <w:szCs w:val="21"/>
          <w:u w:val="single"/>
        </w:rPr>
        <w:t xml:space="preserve">                                                                        </w:t>
      </w:r>
      <w:r>
        <w:rPr>
          <w:rFonts w:ascii="仿宋_GB2312" w:eastAsia="仿宋_GB2312" w:cs="仿宋_GB2312" w:hint="eastAsia"/>
          <w:szCs w:val="21"/>
        </w:rPr>
        <w:t>。</w:t>
      </w:r>
    </w:p>
    <w:tbl>
      <w:tblPr>
        <w:tblW w:w="528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1" w:type="dxa"/>
          <w:right w:w="11" w:type="dxa"/>
        </w:tblCellMar>
        <w:tblLook w:val="04A0" w:firstRow="1" w:lastRow="0" w:firstColumn="1" w:lastColumn="0" w:noHBand="0" w:noVBand="1"/>
      </w:tblPr>
      <w:tblGrid>
        <w:gridCol w:w="1534"/>
        <w:gridCol w:w="1505"/>
        <w:gridCol w:w="771"/>
        <w:gridCol w:w="771"/>
        <w:gridCol w:w="1154"/>
        <w:gridCol w:w="939"/>
        <w:gridCol w:w="1326"/>
        <w:gridCol w:w="771"/>
        <w:gridCol w:w="1494"/>
        <w:gridCol w:w="1137"/>
        <w:gridCol w:w="1338"/>
        <w:gridCol w:w="2023"/>
      </w:tblGrid>
      <w:tr w:rsidR="003614E4">
        <w:trPr>
          <w:trHeight w:val="553"/>
          <w:jc w:val="center"/>
        </w:trPr>
        <w:tc>
          <w:tcPr>
            <w:tcW w:w="520" w:type="pct"/>
            <w:vMerge w:val="restart"/>
            <w:tcBorders>
              <w:top w:val="single" w:sz="4" w:space="0" w:color="auto"/>
              <w:left w:val="single" w:sz="4" w:space="0" w:color="auto"/>
            </w:tcBorders>
            <w:vAlign w:val="center"/>
          </w:tcPr>
          <w:p w:rsidR="003614E4" w:rsidRDefault="00EC52EE">
            <w:pPr>
              <w:jc w:val="center"/>
              <w:rPr>
                <w:rFonts w:ascii="黑体" w:eastAsia="黑体" w:hAnsi="黑体"/>
                <w:szCs w:val="21"/>
              </w:rPr>
            </w:pPr>
            <w:r>
              <w:rPr>
                <w:rFonts w:ascii="黑体" w:eastAsia="黑体" w:hAnsi="黑体"/>
                <w:szCs w:val="21"/>
              </w:rPr>
              <w:t>乡</w:t>
            </w:r>
            <w:r>
              <w:rPr>
                <w:rFonts w:ascii="黑体" w:eastAsia="黑体" w:hAnsi="黑体" w:hint="eastAsia"/>
                <w:szCs w:val="21"/>
              </w:rPr>
              <w:t>镇</w:t>
            </w:r>
            <w:r>
              <w:rPr>
                <w:rFonts w:ascii="黑体" w:eastAsia="黑体" w:hAnsi="黑体"/>
                <w:szCs w:val="21"/>
              </w:rPr>
              <w:t>名</w:t>
            </w:r>
          </w:p>
        </w:tc>
        <w:tc>
          <w:tcPr>
            <w:tcW w:w="510" w:type="pct"/>
            <w:vMerge w:val="restart"/>
            <w:tcBorders>
              <w:top w:val="single" w:sz="4" w:space="0" w:color="auto"/>
              <w:right w:val="single" w:sz="4" w:space="0" w:color="auto"/>
            </w:tcBorders>
            <w:vAlign w:val="center"/>
          </w:tcPr>
          <w:p w:rsidR="003614E4" w:rsidRDefault="00EC52EE">
            <w:pPr>
              <w:jc w:val="center"/>
              <w:rPr>
                <w:rFonts w:ascii="黑体" w:eastAsia="黑体" w:hAnsi="黑体"/>
                <w:szCs w:val="21"/>
              </w:rPr>
            </w:pPr>
            <w:r>
              <w:rPr>
                <w:rFonts w:ascii="黑体" w:eastAsia="黑体" w:hAnsi="黑体" w:hint="eastAsia"/>
                <w:szCs w:val="21"/>
              </w:rPr>
              <w:t>乡级人口</w:t>
            </w:r>
          </w:p>
          <w:p w:rsidR="003614E4" w:rsidRDefault="00EC52EE">
            <w:pPr>
              <w:jc w:val="center"/>
              <w:rPr>
                <w:rFonts w:ascii="黑体" w:eastAsia="黑体" w:hAnsi="黑体"/>
                <w:szCs w:val="21"/>
              </w:rPr>
            </w:pPr>
            <w:r>
              <w:rPr>
                <w:rFonts w:ascii="黑体" w:eastAsia="黑体" w:hAnsi="黑体"/>
                <w:kern w:val="0"/>
                <w:szCs w:val="21"/>
              </w:rPr>
              <w:t>(</w:t>
            </w:r>
            <w:r>
              <w:rPr>
                <w:rFonts w:ascii="黑体" w:eastAsia="黑体" w:hAnsi="黑体" w:hint="eastAsia"/>
                <w:kern w:val="0"/>
                <w:szCs w:val="21"/>
              </w:rPr>
              <w:t>人</w:t>
            </w:r>
            <w:r>
              <w:rPr>
                <w:rFonts w:ascii="黑体" w:eastAsia="黑体" w:hAnsi="黑体"/>
                <w:kern w:val="0"/>
                <w:szCs w:val="21"/>
              </w:rPr>
              <w:t>)</w:t>
            </w:r>
          </w:p>
        </w:tc>
        <w:tc>
          <w:tcPr>
            <w:tcW w:w="913" w:type="pct"/>
            <w:gridSpan w:val="3"/>
            <w:tcBorders>
              <w:top w:val="single" w:sz="4" w:space="0" w:color="auto"/>
              <w:left w:val="single" w:sz="4" w:space="0" w:color="auto"/>
              <w:right w:val="single" w:sz="4" w:space="0" w:color="auto"/>
            </w:tcBorders>
            <w:vAlign w:val="center"/>
          </w:tcPr>
          <w:p w:rsidR="003614E4" w:rsidRDefault="00EC52EE">
            <w:pPr>
              <w:jc w:val="center"/>
              <w:rPr>
                <w:rFonts w:ascii="黑体" w:eastAsia="黑体" w:hAnsi="黑体"/>
                <w:szCs w:val="21"/>
              </w:rPr>
            </w:pPr>
            <w:r>
              <w:rPr>
                <w:rFonts w:ascii="黑体" w:eastAsia="黑体" w:hAnsi="黑体"/>
                <w:szCs w:val="21"/>
              </w:rPr>
              <w:t>甲肿率</w:t>
            </w:r>
          </w:p>
        </w:tc>
        <w:tc>
          <w:tcPr>
            <w:tcW w:w="767" w:type="pct"/>
            <w:gridSpan w:val="2"/>
            <w:tcBorders>
              <w:top w:val="single" w:sz="4" w:space="0" w:color="auto"/>
              <w:left w:val="single" w:sz="4" w:space="0" w:color="auto"/>
              <w:right w:val="single" w:sz="4" w:space="0" w:color="auto"/>
            </w:tcBorders>
            <w:vAlign w:val="center"/>
          </w:tcPr>
          <w:p w:rsidR="003614E4" w:rsidRDefault="00EC52EE">
            <w:pPr>
              <w:jc w:val="center"/>
              <w:rPr>
                <w:rFonts w:ascii="黑体" w:eastAsia="黑体" w:hAnsi="黑体"/>
                <w:szCs w:val="21"/>
              </w:rPr>
            </w:pPr>
            <w:r>
              <w:rPr>
                <w:rFonts w:ascii="黑体" w:eastAsia="黑体" w:hAnsi="黑体"/>
                <w:szCs w:val="21"/>
              </w:rPr>
              <w:t>儿童尿碘</w:t>
            </w:r>
          </w:p>
        </w:tc>
        <w:tc>
          <w:tcPr>
            <w:tcW w:w="767" w:type="pct"/>
            <w:gridSpan w:val="2"/>
            <w:tcBorders>
              <w:top w:val="single" w:sz="4" w:space="0" w:color="auto"/>
              <w:left w:val="single" w:sz="4" w:space="0" w:color="auto"/>
              <w:right w:val="single" w:sz="4" w:space="0" w:color="auto"/>
            </w:tcBorders>
            <w:vAlign w:val="center"/>
          </w:tcPr>
          <w:p w:rsidR="003614E4" w:rsidRDefault="00EC52EE">
            <w:pPr>
              <w:jc w:val="center"/>
              <w:rPr>
                <w:rFonts w:ascii="黑体" w:eastAsia="黑体" w:hAnsi="黑体"/>
                <w:szCs w:val="21"/>
              </w:rPr>
            </w:pPr>
            <w:r>
              <w:rPr>
                <w:rFonts w:ascii="黑体" w:eastAsia="黑体" w:hAnsi="黑体"/>
                <w:szCs w:val="21"/>
              </w:rPr>
              <w:t>孕妇尿碘</w:t>
            </w:r>
          </w:p>
        </w:tc>
        <w:tc>
          <w:tcPr>
            <w:tcW w:w="1523" w:type="pct"/>
            <w:gridSpan w:val="3"/>
            <w:tcBorders>
              <w:top w:val="single" w:sz="4" w:space="0" w:color="auto"/>
              <w:left w:val="single" w:sz="4" w:space="0" w:color="auto"/>
              <w:right w:val="single" w:sz="4" w:space="0" w:color="auto"/>
            </w:tcBorders>
            <w:vAlign w:val="center"/>
          </w:tcPr>
          <w:p w:rsidR="003614E4" w:rsidRDefault="00EC52EE">
            <w:pPr>
              <w:jc w:val="center"/>
              <w:rPr>
                <w:rFonts w:ascii="黑体" w:eastAsia="黑体" w:hAnsi="黑体"/>
                <w:szCs w:val="21"/>
              </w:rPr>
            </w:pPr>
            <w:r>
              <w:rPr>
                <w:rFonts w:ascii="黑体" w:eastAsia="黑体" w:hAnsi="黑体" w:hint="eastAsia"/>
                <w:szCs w:val="21"/>
              </w:rPr>
              <w:t>食用盐</w:t>
            </w:r>
          </w:p>
        </w:tc>
      </w:tr>
      <w:tr w:rsidR="003614E4">
        <w:trPr>
          <w:trHeight w:val="1109"/>
          <w:jc w:val="center"/>
        </w:trPr>
        <w:tc>
          <w:tcPr>
            <w:tcW w:w="520" w:type="pct"/>
            <w:vMerge/>
            <w:tcBorders>
              <w:left w:val="single" w:sz="4" w:space="0" w:color="auto"/>
            </w:tcBorders>
            <w:vAlign w:val="center"/>
          </w:tcPr>
          <w:p w:rsidR="003614E4" w:rsidRDefault="003614E4">
            <w:pPr>
              <w:jc w:val="center"/>
              <w:rPr>
                <w:rFonts w:ascii="黑体" w:eastAsia="黑体" w:hAnsi="黑体"/>
                <w:szCs w:val="21"/>
              </w:rPr>
            </w:pPr>
          </w:p>
        </w:tc>
        <w:tc>
          <w:tcPr>
            <w:tcW w:w="510" w:type="pct"/>
            <w:vMerge/>
            <w:tcBorders>
              <w:right w:val="single" w:sz="4" w:space="0" w:color="auto"/>
            </w:tcBorders>
            <w:vAlign w:val="center"/>
          </w:tcPr>
          <w:p w:rsidR="003614E4" w:rsidRDefault="003614E4">
            <w:pPr>
              <w:jc w:val="center"/>
              <w:rPr>
                <w:rFonts w:ascii="黑体" w:eastAsia="黑体" w:hAnsi="黑体"/>
                <w:kern w:val="0"/>
                <w:szCs w:val="21"/>
              </w:rPr>
            </w:pPr>
          </w:p>
        </w:tc>
        <w:tc>
          <w:tcPr>
            <w:tcW w:w="261"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检测</w:t>
            </w:r>
          </w:p>
          <w:p w:rsidR="003614E4" w:rsidRDefault="00EC52EE">
            <w:pPr>
              <w:jc w:val="center"/>
              <w:rPr>
                <w:rFonts w:ascii="黑体" w:eastAsia="黑体" w:hAnsi="黑体"/>
                <w:kern w:val="0"/>
                <w:szCs w:val="21"/>
              </w:rPr>
            </w:pPr>
            <w:r>
              <w:rPr>
                <w:rFonts w:ascii="黑体" w:eastAsia="黑体" w:hAnsi="黑体" w:hint="eastAsia"/>
                <w:kern w:val="0"/>
                <w:szCs w:val="21"/>
              </w:rPr>
              <w:t>人</w:t>
            </w:r>
            <w:r>
              <w:rPr>
                <w:rFonts w:ascii="黑体" w:eastAsia="黑体" w:hAnsi="黑体"/>
                <w:kern w:val="0"/>
                <w:szCs w:val="21"/>
              </w:rPr>
              <w:t>数</w:t>
            </w:r>
          </w:p>
        </w:tc>
        <w:tc>
          <w:tcPr>
            <w:tcW w:w="261"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甲肿</w:t>
            </w:r>
          </w:p>
          <w:p w:rsidR="003614E4" w:rsidRDefault="00EC52EE">
            <w:pPr>
              <w:jc w:val="center"/>
              <w:rPr>
                <w:rFonts w:ascii="黑体" w:eastAsia="黑体" w:hAnsi="黑体"/>
                <w:kern w:val="0"/>
                <w:szCs w:val="21"/>
              </w:rPr>
            </w:pPr>
            <w:r>
              <w:rPr>
                <w:rFonts w:ascii="黑体" w:eastAsia="黑体" w:hAnsi="黑体"/>
                <w:kern w:val="0"/>
                <w:szCs w:val="21"/>
              </w:rPr>
              <w:t>人数</w:t>
            </w:r>
          </w:p>
        </w:tc>
        <w:tc>
          <w:tcPr>
            <w:tcW w:w="391"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甲肿率</w:t>
            </w:r>
          </w:p>
          <w:p w:rsidR="003614E4" w:rsidRDefault="00EC52EE">
            <w:pPr>
              <w:jc w:val="center"/>
              <w:rPr>
                <w:rFonts w:ascii="黑体" w:eastAsia="黑体" w:hAnsi="黑体"/>
                <w:kern w:val="0"/>
                <w:szCs w:val="21"/>
              </w:rPr>
            </w:pPr>
            <w:r>
              <w:rPr>
                <w:rFonts w:ascii="黑体" w:eastAsia="黑体" w:hAnsi="黑体"/>
                <w:kern w:val="0"/>
                <w:szCs w:val="21"/>
              </w:rPr>
              <w:t>（</w:t>
            </w:r>
            <w:r>
              <w:rPr>
                <w:rFonts w:ascii="黑体" w:eastAsia="黑体" w:hAnsi="黑体"/>
                <w:kern w:val="0"/>
                <w:szCs w:val="21"/>
              </w:rPr>
              <w:t>%</w:t>
            </w:r>
            <w:r>
              <w:rPr>
                <w:rFonts w:ascii="黑体" w:eastAsia="黑体" w:hAnsi="黑体"/>
                <w:kern w:val="0"/>
                <w:szCs w:val="21"/>
              </w:rPr>
              <w:t>）</w:t>
            </w:r>
          </w:p>
        </w:tc>
        <w:tc>
          <w:tcPr>
            <w:tcW w:w="318"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检测</w:t>
            </w:r>
          </w:p>
          <w:p w:rsidR="003614E4" w:rsidRDefault="00EC52EE">
            <w:pPr>
              <w:jc w:val="center"/>
              <w:rPr>
                <w:rFonts w:ascii="黑体" w:eastAsia="黑体" w:hAnsi="黑体"/>
                <w:kern w:val="0"/>
                <w:szCs w:val="21"/>
              </w:rPr>
            </w:pPr>
            <w:r>
              <w:rPr>
                <w:rFonts w:ascii="黑体" w:eastAsia="黑体" w:hAnsi="黑体"/>
                <w:kern w:val="0"/>
                <w:szCs w:val="21"/>
              </w:rPr>
              <w:t>份数</w:t>
            </w:r>
          </w:p>
        </w:tc>
        <w:tc>
          <w:tcPr>
            <w:tcW w:w="449"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中位数</w:t>
            </w:r>
          </w:p>
          <w:p w:rsidR="003614E4" w:rsidRDefault="00EC52EE">
            <w:pPr>
              <w:jc w:val="center"/>
              <w:rPr>
                <w:rFonts w:ascii="黑体" w:eastAsia="黑体" w:hAnsi="黑体"/>
                <w:kern w:val="0"/>
                <w:szCs w:val="21"/>
              </w:rPr>
            </w:pPr>
            <w:r>
              <w:rPr>
                <w:rFonts w:ascii="黑体" w:eastAsia="黑体" w:hAnsi="黑体"/>
                <w:kern w:val="0"/>
                <w:szCs w:val="21"/>
              </w:rPr>
              <w:t>（</w:t>
            </w:r>
            <w:r>
              <w:rPr>
                <w:rFonts w:ascii="黑体" w:eastAsia="黑体" w:hAnsi="黑体"/>
                <w:kern w:val="0"/>
                <w:szCs w:val="21"/>
              </w:rPr>
              <w:t>μg/L</w:t>
            </w:r>
            <w:r>
              <w:rPr>
                <w:rFonts w:ascii="黑体" w:eastAsia="黑体" w:hAnsi="黑体"/>
                <w:kern w:val="0"/>
                <w:szCs w:val="21"/>
              </w:rPr>
              <w:t>）</w:t>
            </w:r>
          </w:p>
        </w:tc>
        <w:tc>
          <w:tcPr>
            <w:tcW w:w="261"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检测</w:t>
            </w:r>
          </w:p>
          <w:p w:rsidR="003614E4" w:rsidRDefault="00EC52EE">
            <w:pPr>
              <w:jc w:val="center"/>
              <w:rPr>
                <w:rFonts w:ascii="黑体" w:eastAsia="黑体" w:hAnsi="黑体"/>
                <w:kern w:val="0"/>
                <w:szCs w:val="21"/>
              </w:rPr>
            </w:pPr>
            <w:r>
              <w:rPr>
                <w:rFonts w:ascii="黑体" w:eastAsia="黑体" w:hAnsi="黑体"/>
                <w:kern w:val="0"/>
                <w:szCs w:val="21"/>
              </w:rPr>
              <w:t>份数</w:t>
            </w:r>
          </w:p>
        </w:tc>
        <w:tc>
          <w:tcPr>
            <w:tcW w:w="506"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中位数</w:t>
            </w:r>
          </w:p>
          <w:p w:rsidR="003614E4" w:rsidRDefault="00EC52EE">
            <w:pPr>
              <w:jc w:val="center"/>
              <w:rPr>
                <w:rFonts w:ascii="黑体" w:eastAsia="黑体" w:hAnsi="黑体"/>
                <w:kern w:val="0"/>
                <w:szCs w:val="21"/>
              </w:rPr>
            </w:pPr>
            <w:r>
              <w:rPr>
                <w:rFonts w:ascii="黑体" w:eastAsia="黑体" w:hAnsi="黑体"/>
                <w:kern w:val="0"/>
                <w:szCs w:val="21"/>
              </w:rPr>
              <w:t>（</w:t>
            </w:r>
            <w:r>
              <w:rPr>
                <w:rFonts w:ascii="黑体" w:eastAsia="黑体" w:hAnsi="黑体"/>
                <w:kern w:val="0"/>
                <w:szCs w:val="21"/>
              </w:rPr>
              <w:t>μg/L</w:t>
            </w:r>
            <w:r>
              <w:rPr>
                <w:rFonts w:ascii="黑体" w:eastAsia="黑体" w:hAnsi="黑体"/>
                <w:kern w:val="0"/>
                <w:szCs w:val="21"/>
              </w:rPr>
              <w:t>）</w:t>
            </w:r>
          </w:p>
        </w:tc>
        <w:tc>
          <w:tcPr>
            <w:tcW w:w="385" w:type="pct"/>
            <w:tcBorders>
              <w:right w:val="single" w:sz="4" w:space="0" w:color="auto"/>
            </w:tcBorders>
            <w:vAlign w:val="center"/>
          </w:tcPr>
          <w:p w:rsidR="003614E4" w:rsidRDefault="00EC52EE">
            <w:pPr>
              <w:jc w:val="center"/>
              <w:rPr>
                <w:rFonts w:ascii="黑体" w:eastAsia="黑体" w:hAnsi="黑体"/>
                <w:szCs w:val="21"/>
              </w:rPr>
            </w:pPr>
            <w:r>
              <w:rPr>
                <w:rFonts w:ascii="黑体" w:eastAsia="黑体" w:hAnsi="黑体"/>
                <w:szCs w:val="21"/>
              </w:rPr>
              <w:t>检测</w:t>
            </w:r>
          </w:p>
          <w:p w:rsidR="003614E4" w:rsidRDefault="00EC52EE">
            <w:pPr>
              <w:jc w:val="center"/>
              <w:rPr>
                <w:rFonts w:ascii="黑体" w:eastAsia="黑体" w:hAnsi="黑体"/>
                <w:kern w:val="0"/>
                <w:szCs w:val="21"/>
              </w:rPr>
            </w:pPr>
            <w:r>
              <w:rPr>
                <w:rFonts w:ascii="黑体" w:eastAsia="黑体" w:hAnsi="黑体" w:hint="eastAsia"/>
                <w:szCs w:val="21"/>
              </w:rPr>
              <w:t>份</w:t>
            </w:r>
            <w:r>
              <w:rPr>
                <w:rFonts w:ascii="黑体" w:eastAsia="黑体" w:hAnsi="黑体"/>
                <w:szCs w:val="21"/>
              </w:rPr>
              <w:t>数</w:t>
            </w:r>
          </w:p>
        </w:tc>
        <w:tc>
          <w:tcPr>
            <w:tcW w:w="453" w:type="pct"/>
            <w:tcBorders>
              <w:lef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合格碘</w:t>
            </w:r>
          </w:p>
          <w:p w:rsidR="003614E4" w:rsidRDefault="00EC52EE">
            <w:pPr>
              <w:jc w:val="center"/>
              <w:rPr>
                <w:rFonts w:ascii="黑体" w:eastAsia="黑体" w:hAnsi="黑体"/>
                <w:kern w:val="0"/>
                <w:szCs w:val="21"/>
              </w:rPr>
            </w:pPr>
            <w:r>
              <w:rPr>
                <w:rFonts w:ascii="黑体" w:eastAsia="黑体" w:hAnsi="黑体"/>
                <w:kern w:val="0"/>
                <w:szCs w:val="21"/>
              </w:rPr>
              <w:t>盐数</w:t>
            </w:r>
          </w:p>
          <w:p w:rsidR="003614E4" w:rsidRDefault="00EC52EE">
            <w:pPr>
              <w:jc w:val="center"/>
              <w:rPr>
                <w:rFonts w:ascii="黑体" w:eastAsia="黑体" w:hAnsi="黑体"/>
                <w:kern w:val="0"/>
                <w:szCs w:val="21"/>
              </w:rPr>
            </w:pPr>
            <w:r>
              <w:rPr>
                <w:rFonts w:ascii="黑体" w:eastAsia="黑体" w:hAnsi="黑体"/>
                <w:kern w:val="0"/>
                <w:szCs w:val="21"/>
              </w:rPr>
              <w:t>(</w:t>
            </w:r>
            <w:r>
              <w:rPr>
                <w:rFonts w:ascii="黑体" w:eastAsia="黑体" w:hAnsi="黑体"/>
                <w:kern w:val="0"/>
                <w:szCs w:val="21"/>
              </w:rPr>
              <w:t>份</w:t>
            </w:r>
            <w:r>
              <w:rPr>
                <w:rFonts w:ascii="黑体" w:eastAsia="黑体" w:hAnsi="黑体"/>
                <w:kern w:val="0"/>
                <w:szCs w:val="21"/>
              </w:rPr>
              <w:t>)</w:t>
            </w:r>
          </w:p>
        </w:tc>
        <w:tc>
          <w:tcPr>
            <w:tcW w:w="685" w:type="pct"/>
            <w:tcBorders>
              <w:right w:val="single" w:sz="4" w:space="0" w:color="auto"/>
            </w:tcBorders>
            <w:vAlign w:val="center"/>
          </w:tcPr>
          <w:p w:rsidR="003614E4" w:rsidRDefault="00EC52EE">
            <w:pPr>
              <w:jc w:val="center"/>
              <w:rPr>
                <w:rFonts w:ascii="黑体" w:eastAsia="黑体" w:hAnsi="黑体"/>
                <w:kern w:val="0"/>
                <w:szCs w:val="21"/>
              </w:rPr>
            </w:pPr>
            <w:r>
              <w:rPr>
                <w:rFonts w:ascii="黑体" w:eastAsia="黑体" w:hAnsi="黑体"/>
                <w:kern w:val="0"/>
                <w:szCs w:val="21"/>
              </w:rPr>
              <w:t>合格碘盐</w:t>
            </w:r>
          </w:p>
          <w:p w:rsidR="003614E4" w:rsidRDefault="00EC52EE">
            <w:pPr>
              <w:jc w:val="center"/>
              <w:rPr>
                <w:rFonts w:ascii="黑体" w:eastAsia="黑体" w:hAnsi="黑体"/>
                <w:kern w:val="0"/>
                <w:szCs w:val="21"/>
              </w:rPr>
            </w:pPr>
            <w:r>
              <w:rPr>
                <w:rFonts w:ascii="黑体" w:eastAsia="黑体" w:hAnsi="黑体"/>
                <w:kern w:val="0"/>
                <w:szCs w:val="21"/>
              </w:rPr>
              <w:t>食用率（</w:t>
            </w:r>
            <w:r>
              <w:rPr>
                <w:rFonts w:ascii="黑体" w:eastAsia="黑体" w:hAnsi="黑体"/>
                <w:kern w:val="0"/>
                <w:szCs w:val="21"/>
              </w:rPr>
              <w:t>%</w:t>
            </w:r>
            <w:r>
              <w:rPr>
                <w:rFonts w:ascii="黑体" w:eastAsia="黑体" w:hAnsi="黑体"/>
                <w:kern w:val="0"/>
                <w:szCs w:val="21"/>
              </w:rPr>
              <w:t>）</w:t>
            </w:r>
          </w:p>
        </w:tc>
      </w:tr>
      <w:tr w:rsidR="003614E4">
        <w:trPr>
          <w:trHeight w:hRule="exact" w:val="510"/>
          <w:jc w:val="center"/>
        </w:trPr>
        <w:tc>
          <w:tcPr>
            <w:tcW w:w="520" w:type="pct"/>
            <w:tcBorders>
              <w:left w:val="single" w:sz="4" w:space="0" w:color="auto"/>
            </w:tcBorders>
            <w:vAlign w:val="center"/>
          </w:tcPr>
          <w:p w:rsidR="003614E4" w:rsidRDefault="003614E4">
            <w:pPr>
              <w:jc w:val="center"/>
              <w:rPr>
                <w:rFonts w:eastAsia="仿宋_GB2312"/>
                <w:szCs w:val="21"/>
              </w:rPr>
            </w:pPr>
          </w:p>
        </w:tc>
        <w:tc>
          <w:tcPr>
            <w:tcW w:w="510"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391" w:type="pct"/>
            <w:tcBorders>
              <w:right w:val="single" w:sz="4" w:space="0" w:color="auto"/>
            </w:tcBorders>
            <w:vAlign w:val="center"/>
          </w:tcPr>
          <w:p w:rsidR="003614E4" w:rsidRDefault="003614E4">
            <w:pPr>
              <w:jc w:val="center"/>
              <w:rPr>
                <w:rFonts w:eastAsia="仿宋_GB2312"/>
                <w:kern w:val="0"/>
                <w:szCs w:val="21"/>
              </w:rPr>
            </w:pPr>
          </w:p>
        </w:tc>
        <w:tc>
          <w:tcPr>
            <w:tcW w:w="318" w:type="pct"/>
            <w:tcBorders>
              <w:right w:val="single" w:sz="4" w:space="0" w:color="auto"/>
            </w:tcBorders>
            <w:vAlign w:val="center"/>
          </w:tcPr>
          <w:p w:rsidR="003614E4" w:rsidRDefault="003614E4">
            <w:pPr>
              <w:jc w:val="center"/>
              <w:rPr>
                <w:rFonts w:eastAsia="仿宋_GB2312"/>
                <w:kern w:val="0"/>
                <w:szCs w:val="21"/>
              </w:rPr>
            </w:pPr>
          </w:p>
        </w:tc>
        <w:tc>
          <w:tcPr>
            <w:tcW w:w="449"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506" w:type="pct"/>
            <w:tcBorders>
              <w:right w:val="single" w:sz="4" w:space="0" w:color="auto"/>
            </w:tcBorders>
            <w:vAlign w:val="center"/>
          </w:tcPr>
          <w:p w:rsidR="003614E4" w:rsidRDefault="003614E4">
            <w:pPr>
              <w:jc w:val="center"/>
              <w:rPr>
                <w:rFonts w:eastAsia="仿宋_GB2312"/>
                <w:kern w:val="0"/>
                <w:szCs w:val="21"/>
              </w:rPr>
            </w:pPr>
          </w:p>
        </w:tc>
        <w:tc>
          <w:tcPr>
            <w:tcW w:w="385" w:type="pct"/>
            <w:tcBorders>
              <w:right w:val="single" w:sz="4" w:space="0" w:color="auto"/>
            </w:tcBorders>
            <w:vAlign w:val="center"/>
          </w:tcPr>
          <w:p w:rsidR="003614E4" w:rsidRDefault="003614E4">
            <w:pPr>
              <w:jc w:val="center"/>
              <w:rPr>
                <w:rFonts w:eastAsia="仿宋_GB2312"/>
                <w:kern w:val="0"/>
                <w:szCs w:val="21"/>
              </w:rPr>
            </w:pPr>
          </w:p>
        </w:tc>
        <w:tc>
          <w:tcPr>
            <w:tcW w:w="453" w:type="pct"/>
            <w:tcBorders>
              <w:left w:val="single" w:sz="4" w:space="0" w:color="auto"/>
            </w:tcBorders>
            <w:vAlign w:val="center"/>
          </w:tcPr>
          <w:p w:rsidR="003614E4" w:rsidRDefault="003614E4">
            <w:pPr>
              <w:jc w:val="center"/>
              <w:rPr>
                <w:rFonts w:eastAsia="仿宋_GB2312"/>
                <w:kern w:val="0"/>
                <w:szCs w:val="21"/>
              </w:rPr>
            </w:pPr>
          </w:p>
        </w:tc>
        <w:tc>
          <w:tcPr>
            <w:tcW w:w="685" w:type="pct"/>
            <w:tcBorders>
              <w:right w:val="single" w:sz="4" w:space="0" w:color="auto"/>
            </w:tcBorders>
            <w:vAlign w:val="center"/>
          </w:tcPr>
          <w:p w:rsidR="003614E4" w:rsidRDefault="003614E4">
            <w:pPr>
              <w:jc w:val="center"/>
              <w:rPr>
                <w:rFonts w:eastAsia="仿宋_GB2312"/>
                <w:kern w:val="0"/>
                <w:szCs w:val="21"/>
              </w:rPr>
            </w:pPr>
          </w:p>
        </w:tc>
      </w:tr>
      <w:tr w:rsidR="003614E4">
        <w:trPr>
          <w:trHeight w:hRule="exact" w:val="510"/>
          <w:jc w:val="center"/>
        </w:trPr>
        <w:tc>
          <w:tcPr>
            <w:tcW w:w="520" w:type="pct"/>
            <w:tcBorders>
              <w:left w:val="single" w:sz="4" w:space="0" w:color="auto"/>
            </w:tcBorders>
            <w:vAlign w:val="center"/>
          </w:tcPr>
          <w:p w:rsidR="003614E4" w:rsidRDefault="003614E4">
            <w:pPr>
              <w:jc w:val="center"/>
              <w:rPr>
                <w:rFonts w:eastAsia="仿宋_GB2312"/>
                <w:szCs w:val="21"/>
              </w:rPr>
            </w:pPr>
          </w:p>
        </w:tc>
        <w:tc>
          <w:tcPr>
            <w:tcW w:w="510"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391" w:type="pct"/>
            <w:tcBorders>
              <w:right w:val="single" w:sz="4" w:space="0" w:color="auto"/>
            </w:tcBorders>
            <w:vAlign w:val="center"/>
          </w:tcPr>
          <w:p w:rsidR="003614E4" w:rsidRDefault="003614E4">
            <w:pPr>
              <w:jc w:val="center"/>
              <w:rPr>
                <w:rFonts w:eastAsia="仿宋_GB2312"/>
                <w:kern w:val="0"/>
                <w:szCs w:val="21"/>
              </w:rPr>
            </w:pPr>
          </w:p>
        </w:tc>
        <w:tc>
          <w:tcPr>
            <w:tcW w:w="318" w:type="pct"/>
            <w:tcBorders>
              <w:right w:val="single" w:sz="4" w:space="0" w:color="auto"/>
            </w:tcBorders>
            <w:vAlign w:val="center"/>
          </w:tcPr>
          <w:p w:rsidR="003614E4" w:rsidRDefault="003614E4">
            <w:pPr>
              <w:jc w:val="center"/>
              <w:rPr>
                <w:rFonts w:eastAsia="仿宋_GB2312"/>
                <w:kern w:val="0"/>
                <w:szCs w:val="21"/>
              </w:rPr>
            </w:pPr>
          </w:p>
        </w:tc>
        <w:tc>
          <w:tcPr>
            <w:tcW w:w="449"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506" w:type="pct"/>
            <w:tcBorders>
              <w:right w:val="single" w:sz="4" w:space="0" w:color="auto"/>
            </w:tcBorders>
            <w:vAlign w:val="center"/>
          </w:tcPr>
          <w:p w:rsidR="003614E4" w:rsidRDefault="003614E4">
            <w:pPr>
              <w:jc w:val="center"/>
              <w:rPr>
                <w:rFonts w:eastAsia="仿宋_GB2312"/>
                <w:kern w:val="0"/>
                <w:szCs w:val="21"/>
              </w:rPr>
            </w:pPr>
          </w:p>
        </w:tc>
        <w:tc>
          <w:tcPr>
            <w:tcW w:w="385" w:type="pct"/>
            <w:tcBorders>
              <w:right w:val="single" w:sz="4" w:space="0" w:color="auto"/>
            </w:tcBorders>
            <w:vAlign w:val="center"/>
          </w:tcPr>
          <w:p w:rsidR="003614E4" w:rsidRDefault="003614E4">
            <w:pPr>
              <w:jc w:val="center"/>
              <w:rPr>
                <w:rFonts w:eastAsia="仿宋_GB2312"/>
                <w:kern w:val="0"/>
                <w:szCs w:val="21"/>
              </w:rPr>
            </w:pPr>
          </w:p>
        </w:tc>
        <w:tc>
          <w:tcPr>
            <w:tcW w:w="453" w:type="pct"/>
            <w:tcBorders>
              <w:left w:val="single" w:sz="4" w:space="0" w:color="auto"/>
            </w:tcBorders>
            <w:vAlign w:val="center"/>
          </w:tcPr>
          <w:p w:rsidR="003614E4" w:rsidRDefault="003614E4">
            <w:pPr>
              <w:jc w:val="center"/>
              <w:rPr>
                <w:rFonts w:eastAsia="仿宋_GB2312"/>
                <w:kern w:val="0"/>
                <w:szCs w:val="21"/>
              </w:rPr>
            </w:pPr>
          </w:p>
        </w:tc>
        <w:tc>
          <w:tcPr>
            <w:tcW w:w="685" w:type="pct"/>
            <w:tcBorders>
              <w:right w:val="single" w:sz="4" w:space="0" w:color="auto"/>
            </w:tcBorders>
            <w:vAlign w:val="center"/>
          </w:tcPr>
          <w:p w:rsidR="003614E4" w:rsidRDefault="003614E4">
            <w:pPr>
              <w:jc w:val="center"/>
              <w:rPr>
                <w:rFonts w:eastAsia="仿宋_GB2312"/>
                <w:kern w:val="0"/>
                <w:szCs w:val="21"/>
              </w:rPr>
            </w:pPr>
          </w:p>
        </w:tc>
      </w:tr>
      <w:tr w:rsidR="003614E4">
        <w:trPr>
          <w:trHeight w:hRule="exact" w:val="510"/>
          <w:jc w:val="center"/>
        </w:trPr>
        <w:tc>
          <w:tcPr>
            <w:tcW w:w="520" w:type="pct"/>
            <w:tcBorders>
              <w:left w:val="single" w:sz="4" w:space="0" w:color="auto"/>
            </w:tcBorders>
            <w:vAlign w:val="center"/>
          </w:tcPr>
          <w:p w:rsidR="003614E4" w:rsidRDefault="003614E4">
            <w:pPr>
              <w:jc w:val="center"/>
              <w:rPr>
                <w:rFonts w:eastAsia="仿宋_GB2312"/>
                <w:szCs w:val="21"/>
              </w:rPr>
            </w:pPr>
          </w:p>
        </w:tc>
        <w:tc>
          <w:tcPr>
            <w:tcW w:w="510"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391" w:type="pct"/>
            <w:tcBorders>
              <w:right w:val="single" w:sz="4" w:space="0" w:color="auto"/>
            </w:tcBorders>
            <w:vAlign w:val="center"/>
          </w:tcPr>
          <w:p w:rsidR="003614E4" w:rsidRDefault="003614E4">
            <w:pPr>
              <w:jc w:val="center"/>
              <w:rPr>
                <w:rFonts w:eastAsia="仿宋_GB2312"/>
                <w:kern w:val="0"/>
                <w:szCs w:val="21"/>
              </w:rPr>
            </w:pPr>
          </w:p>
        </w:tc>
        <w:tc>
          <w:tcPr>
            <w:tcW w:w="318" w:type="pct"/>
            <w:tcBorders>
              <w:right w:val="single" w:sz="4" w:space="0" w:color="auto"/>
            </w:tcBorders>
            <w:vAlign w:val="center"/>
          </w:tcPr>
          <w:p w:rsidR="003614E4" w:rsidRDefault="003614E4">
            <w:pPr>
              <w:jc w:val="center"/>
              <w:rPr>
                <w:rFonts w:eastAsia="仿宋_GB2312"/>
                <w:kern w:val="0"/>
                <w:szCs w:val="21"/>
              </w:rPr>
            </w:pPr>
          </w:p>
        </w:tc>
        <w:tc>
          <w:tcPr>
            <w:tcW w:w="449" w:type="pct"/>
            <w:tcBorders>
              <w:right w:val="single" w:sz="4" w:space="0" w:color="auto"/>
            </w:tcBorders>
            <w:vAlign w:val="center"/>
          </w:tcPr>
          <w:p w:rsidR="003614E4" w:rsidRDefault="003614E4">
            <w:pPr>
              <w:jc w:val="center"/>
              <w:rPr>
                <w:rFonts w:eastAsia="仿宋_GB2312"/>
                <w:kern w:val="0"/>
                <w:szCs w:val="21"/>
              </w:rPr>
            </w:pPr>
          </w:p>
        </w:tc>
        <w:tc>
          <w:tcPr>
            <w:tcW w:w="261" w:type="pct"/>
            <w:tcBorders>
              <w:right w:val="single" w:sz="4" w:space="0" w:color="auto"/>
            </w:tcBorders>
            <w:vAlign w:val="center"/>
          </w:tcPr>
          <w:p w:rsidR="003614E4" w:rsidRDefault="003614E4">
            <w:pPr>
              <w:jc w:val="center"/>
              <w:rPr>
                <w:rFonts w:eastAsia="仿宋_GB2312"/>
                <w:kern w:val="0"/>
                <w:szCs w:val="21"/>
              </w:rPr>
            </w:pPr>
          </w:p>
        </w:tc>
        <w:tc>
          <w:tcPr>
            <w:tcW w:w="506" w:type="pct"/>
            <w:tcBorders>
              <w:right w:val="single" w:sz="4" w:space="0" w:color="auto"/>
            </w:tcBorders>
            <w:vAlign w:val="center"/>
          </w:tcPr>
          <w:p w:rsidR="003614E4" w:rsidRDefault="003614E4">
            <w:pPr>
              <w:jc w:val="center"/>
              <w:rPr>
                <w:rFonts w:eastAsia="仿宋_GB2312"/>
                <w:kern w:val="0"/>
                <w:szCs w:val="21"/>
              </w:rPr>
            </w:pPr>
          </w:p>
        </w:tc>
        <w:tc>
          <w:tcPr>
            <w:tcW w:w="385" w:type="pct"/>
            <w:tcBorders>
              <w:right w:val="single" w:sz="4" w:space="0" w:color="auto"/>
            </w:tcBorders>
            <w:vAlign w:val="center"/>
          </w:tcPr>
          <w:p w:rsidR="003614E4" w:rsidRDefault="003614E4">
            <w:pPr>
              <w:jc w:val="center"/>
              <w:rPr>
                <w:rFonts w:eastAsia="仿宋_GB2312"/>
                <w:kern w:val="0"/>
                <w:szCs w:val="21"/>
              </w:rPr>
            </w:pPr>
          </w:p>
        </w:tc>
        <w:tc>
          <w:tcPr>
            <w:tcW w:w="453" w:type="pct"/>
            <w:tcBorders>
              <w:left w:val="single" w:sz="4" w:space="0" w:color="auto"/>
            </w:tcBorders>
            <w:vAlign w:val="center"/>
          </w:tcPr>
          <w:p w:rsidR="003614E4" w:rsidRDefault="003614E4">
            <w:pPr>
              <w:jc w:val="center"/>
              <w:rPr>
                <w:rFonts w:eastAsia="仿宋_GB2312"/>
                <w:kern w:val="0"/>
                <w:szCs w:val="21"/>
              </w:rPr>
            </w:pPr>
          </w:p>
        </w:tc>
        <w:tc>
          <w:tcPr>
            <w:tcW w:w="685" w:type="pct"/>
            <w:tcBorders>
              <w:right w:val="single" w:sz="4" w:space="0" w:color="auto"/>
            </w:tcBorders>
            <w:vAlign w:val="center"/>
          </w:tcPr>
          <w:p w:rsidR="003614E4" w:rsidRDefault="003614E4">
            <w:pPr>
              <w:jc w:val="center"/>
              <w:rPr>
                <w:rFonts w:eastAsia="仿宋_GB2312"/>
                <w:kern w:val="0"/>
                <w:szCs w:val="21"/>
              </w:rPr>
            </w:pPr>
          </w:p>
        </w:tc>
      </w:tr>
      <w:tr w:rsidR="003614E4">
        <w:trPr>
          <w:trHeight w:hRule="exact" w:val="510"/>
          <w:jc w:val="center"/>
        </w:trPr>
        <w:tc>
          <w:tcPr>
            <w:tcW w:w="520" w:type="pct"/>
            <w:tcBorders>
              <w:left w:val="single" w:sz="4" w:space="0" w:color="auto"/>
            </w:tcBorders>
            <w:vAlign w:val="center"/>
          </w:tcPr>
          <w:p w:rsidR="003614E4" w:rsidRDefault="003614E4">
            <w:pPr>
              <w:jc w:val="center"/>
              <w:rPr>
                <w:rFonts w:eastAsia="仿宋_GB2312"/>
                <w:szCs w:val="21"/>
              </w:rPr>
            </w:pPr>
          </w:p>
        </w:tc>
        <w:tc>
          <w:tcPr>
            <w:tcW w:w="510" w:type="pct"/>
            <w:vAlign w:val="center"/>
          </w:tcPr>
          <w:p w:rsidR="003614E4" w:rsidRDefault="003614E4">
            <w:pPr>
              <w:jc w:val="center"/>
              <w:rPr>
                <w:rFonts w:eastAsia="仿宋_GB2312"/>
                <w:szCs w:val="21"/>
              </w:rPr>
            </w:pPr>
          </w:p>
        </w:tc>
        <w:tc>
          <w:tcPr>
            <w:tcW w:w="261" w:type="pct"/>
            <w:vAlign w:val="center"/>
          </w:tcPr>
          <w:p w:rsidR="003614E4" w:rsidRDefault="003614E4">
            <w:pPr>
              <w:jc w:val="center"/>
              <w:rPr>
                <w:rFonts w:eastAsia="仿宋_GB2312"/>
                <w:szCs w:val="21"/>
              </w:rPr>
            </w:pPr>
          </w:p>
        </w:tc>
        <w:tc>
          <w:tcPr>
            <w:tcW w:w="261" w:type="pct"/>
            <w:vAlign w:val="center"/>
          </w:tcPr>
          <w:p w:rsidR="003614E4" w:rsidRDefault="003614E4">
            <w:pPr>
              <w:jc w:val="center"/>
              <w:rPr>
                <w:rFonts w:eastAsia="仿宋_GB2312"/>
                <w:szCs w:val="21"/>
              </w:rPr>
            </w:pPr>
          </w:p>
        </w:tc>
        <w:tc>
          <w:tcPr>
            <w:tcW w:w="391" w:type="pct"/>
            <w:vAlign w:val="center"/>
          </w:tcPr>
          <w:p w:rsidR="003614E4" w:rsidRDefault="003614E4">
            <w:pPr>
              <w:jc w:val="center"/>
              <w:rPr>
                <w:rFonts w:eastAsia="仿宋_GB2312"/>
                <w:szCs w:val="21"/>
              </w:rPr>
            </w:pPr>
          </w:p>
        </w:tc>
        <w:tc>
          <w:tcPr>
            <w:tcW w:w="318" w:type="pct"/>
            <w:vAlign w:val="center"/>
          </w:tcPr>
          <w:p w:rsidR="003614E4" w:rsidRDefault="003614E4">
            <w:pPr>
              <w:jc w:val="center"/>
              <w:rPr>
                <w:rFonts w:eastAsia="仿宋_GB2312"/>
                <w:szCs w:val="21"/>
              </w:rPr>
            </w:pPr>
          </w:p>
        </w:tc>
        <w:tc>
          <w:tcPr>
            <w:tcW w:w="449" w:type="pct"/>
            <w:vAlign w:val="center"/>
          </w:tcPr>
          <w:p w:rsidR="003614E4" w:rsidRDefault="003614E4">
            <w:pPr>
              <w:jc w:val="center"/>
              <w:rPr>
                <w:rFonts w:eastAsia="仿宋_GB2312"/>
                <w:szCs w:val="21"/>
              </w:rPr>
            </w:pPr>
          </w:p>
        </w:tc>
        <w:tc>
          <w:tcPr>
            <w:tcW w:w="261" w:type="pct"/>
            <w:vAlign w:val="center"/>
          </w:tcPr>
          <w:p w:rsidR="003614E4" w:rsidRDefault="003614E4">
            <w:pPr>
              <w:jc w:val="center"/>
              <w:rPr>
                <w:rFonts w:eastAsia="仿宋_GB2312"/>
                <w:szCs w:val="21"/>
              </w:rPr>
            </w:pPr>
          </w:p>
        </w:tc>
        <w:tc>
          <w:tcPr>
            <w:tcW w:w="506" w:type="pct"/>
            <w:vAlign w:val="center"/>
          </w:tcPr>
          <w:p w:rsidR="003614E4" w:rsidRDefault="003614E4">
            <w:pPr>
              <w:jc w:val="center"/>
              <w:rPr>
                <w:rFonts w:eastAsia="仿宋_GB2312"/>
                <w:szCs w:val="21"/>
              </w:rPr>
            </w:pPr>
          </w:p>
        </w:tc>
        <w:tc>
          <w:tcPr>
            <w:tcW w:w="385" w:type="pct"/>
            <w:vAlign w:val="center"/>
          </w:tcPr>
          <w:p w:rsidR="003614E4" w:rsidRDefault="003614E4">
            <w:pPr>
              <w:jc w:val="center"/>
              <w:rPr>
                <w:rFonts w:eastAsia="仿宋_GB2312"/>
                <w:szCs w:val="21"/>
              </w:rPr>
            </w:pPr>
          </w:p>
        </w:tc>
        <w:tc>
          <w:tcPr>
            <w:tcW w:w="453" w:type="pct"/>
            <w:vAlign w:val="center"/>
          </w:tcPr>
          <w:p w:rsidR="003614E4" w:rsidRDefault="003614E4">
            <w:pPr>
              <w:jc w:val="center"/>
              <w:rPr>
                <w:rFonts w:eastAsia="仿宋_GB2312"/>
                <w:szCs w:val="21"/>
              </w:rPr>
            </w:pPr>
          </w:p>
        </w:tc>
        <w:tc>
          <w:tcPr>
            <w:tcW w:w="685" w:type="pct"/>
            <w:tcBorders>
              <w:right w:val="single" w:sz="4" w:space="0" w:color="auto"/>
            </w:tcBorders>
            <w:vAlign w:val="center"/>
          </w:tcPr>
          <w:p w:rsidR="003614E4" w:rsidRDefault="003614E4">
            <w:pPr>
              <w:jc w:val="center"/>
              <w:rPr>
                <w:rFonts w:eastAsia="仿宋_GB2312"/>
                <w:szCs w:val="21"/>
              </w:rPr>
            </w:pPr>
          </w:p>
        </w:tc>
      </w:tr>
      <w:tr w:rsidR="003614E4">
        <w:trPr>
          <w:trHeight w:hRule="exact" w:val="510"/>
          <w:jc w:val="center"/>
        </w:trPr>
        <w:tc>
          <w:tcPr>
            <w:tcW w:w="520" w:type="pct"/>
            <w:tcBorders>
              <w:left w:val="single" w:sz="4" w:space="0" w:color="auto"/>
              <w:bottom w:val="single" w:sz="4" w:space="0" w:color="auto"/>
              <w:right w:val="single" w:sz="4" w:space="0" w:color="auto"/>
            </w:tcBorders>
            <w:vAlign w:val="center"/>
          </w:tcPr>
          <w:p w:rsidR="003614E4" w:rsidRDefault="00EC52EE">
            <w:pPr>
              <w:jc w:val="center"/>
              <w:rPr>
                <w:rFonts w:eastAsia="仿宋_GB2312"/>
                <w:szCs w:val="21"/>
              </w:rPr>
            </w:pPr>
            <w:r>
              <w:rPr>
                <w:rFonts w:eastAsia="仿宋_GB2312"/>
                <w:szCs w:val="21"/>
              </w:rPr>
              <w:t>合</w:t>
            </w:r>
            <w:r>
              <w:rPr>
                <w:rFonts w:eastAsia="仿宋_GB2312"/>
                <w:szCs w:val="21"/>
              </w:rPr>
              <w:t xml:space="preserve"> </w:t>
            </w:r>
            <w:r>
              <w:rPr>
                <w:rFonts w:eastAsia="仿宋_GB2312"/>
                <w:szCs w:val="21"/>
              </w:rPr>
              <w:t>计</w:t>
            </w:r>
          </w:p>
        </w:tc>
        <w:tc>
          <w:tcPr>
            <w:tcW w:w="510" w:type="pct"/>
            <w:tcBorders>
              <w:bottom w:val="single" w:sz="4" w:space="0" w:color="auto"/>
            </w:tcBorders>
            <w:vAlign w:val="center"/>
          </w:tcPr>
          <w:p w:rsidR="003614E4" w:rsidRDefault="003614E4">
            <w:pPr>
              <w:jc w:val="center"/>
              <w:rPr>
                <w:rFonts w:eastAsia="仿宋_GB2312"/>
                <w:szCs w:val="21"/>
              </w:rPr>
            </w:pPr>
          </w:p>
        </w:tc>
        <w:tc>
          <w:tcPr>
            <w:tcW w:w="261" w:type="pct"/>
            <w:tcBorders>
              <w:bottom w:val="single" w:sz="4" w:space="0" w:color="auto"/>
            </w:tcBorders>
            <w:vAlign w:val="center"/>
          </w:tcPr>
          <w:p w:rsidR="003614E4" w:rsidRDefault="003614E4">
            <w:pPr>
              <w:jc w:val="center"/>
              <w:rPr>
                <w:rFonts w:eastAsia="仿宋_GB2312"/>
                <w:szCs w:val="21"/>
              </w:rPr>
            </w:pPr>
          </w:p>
        </w:tc>
        <w:tc>
          <w:tcPr>
            <w:tcW w:w="261" w:type="pct"/>
            <w:tcBorders>
              <w:bottom w:val="single" w:sz="4" w:space="0" w:color="auto"/>
            </w:tcBorders>
            <w:vAlign w:val="center"/>
          </w:tcPr>
          <w:p w:rsidR="003614E4" w:rsidRDefault="003614E4">
            <w:pPr>
              <w:jc w:val="center"/>
              <w:rPr>
                <w:rFonts w:eastAsia="仿宋_GB2312"/>
                <w:szCs w:val="21"/>
              </w:rPr>
            </w:pPr>
          </w:p>
        </w:tc>
        <w:tc>
          <w:tcPr>
            <w:tcW w:w="391" w:type="pct"/>
            <w:tcBorders>
              <w:bottom w:val="single" w:sz="4" w:space="0" w:color="auto"/>
            </w:tcBorders>
            <w:vAlign w:val="center"/>
          </w:tcPr>
          <w:p w:rsidR="003614E4" w:rsidRDefault="003614E4">
            <w:pPr>
              <w:jc w:val="center"/>
              <w:rPr>
                <w:rFonts w:eastAsia="仿宋_GB2312"/>
                <w:szCs w:val="21"/>
              </w:rPr>
            </w:pPr>
          </w:p>
        </w:tc>
        <w:tc>
          <w:tcPr>
            <w:tcW w:w="318" w:type="pct"/>
            <w:tcBorders>
              <w:bottom w:val="single" w:sz="4" w:space="0" w:color="auto"/>
            </w:tcBorders>
            <w:vAlign w:val="center"/>
          </w:tcPr>
          <w:p w:rsidR="003614E4" w:rsidRDefault="003614E4">
            <w:pPr>
              <w:jc w:val="center"/>
              <w:rPr>
                <w:rFonts w:eastAsia="仿宋_GB2312"/>
                <w:szCs w:val="21"/>
              </w:rPr>
            </w:pPr>
          </w:p>
        </w:tc>
        <w:tc>
          <w:tcPr>
            <w:tcW w:w="449" w:type="pct"/>
            <w:tcBorders>
              <w:bottom w:val="single" w:sz="4" w:space="0" w:color="auto"/>
            </w:tcBorders>
            <w:vAlign w:val="center"/>
          </w:tcPr>
          <w:p w:rsidR="003614E4" w:rsidRDefault="003614E4">
            <w:pPr>
              <w:jc w:val="center"/>
              <w:rPr>
                <w:rFonts w:eastAsia="仿宋_GB2312"/>
                <w:szCs w:val="21"/>
              </w:rPr>
            </w:pPr>
          </w:p>
        </w:tc>
        <w:tc>
          <w:tcPr>
            <w:tcW w:w="261" w:type="pct"/>
            <w:tcBorders>
              <w:bottom w:val="single" w:sz="4" w:space="0" w:color="auto"/>
            </w:tcBorders>
            <w:vAlign w:val="center"/>
          </w:tcPr>
          <w:p w:rsidR="003614E4" w:rsidRDefault="003614E4">
            <w:pPr>
              <w:jc w:val="center"/>
              <w:rPr>
                <w:rFonts w:eastAsia="仿宋_GB2312"/>
                <w:szCs w:val="21"/>
              </w:rPr>
            </w:pPr>
          </w:p>
        </w:tc>
        <w:tc>
          <w:tcPr>
            <w:tcW w:w="506" w:type="pct"/>
            <w:tcBorders>
              <w:bottom w:val="single" w:sz="4" w:space="0" w:color="auto"/>
            </w:tcBorders>
            <w:vAlign w:val="center"/>
          </w:tcPr>
          <w:p w:rsidR="003614E4" w:rsidRDefault="003614E4">
            <w:pPr>
              <w:jc w:val="center"/>
              <w:rPr>
                <w:rFonts w:eastAsia="仿宋_GB2312"/>
                <w:szCs w:val="21"/>
              </w:rPr>
            </w:pPr>
          </w:p>
        </w:tc>
        <w:tc>
          <w:tcPr>
            <w:tcW w:w="385" w:type="pct"/>
            <w:tcBorders>
              <w:bottom w:val="single" w:sz="4" w:space="0" w:color="auto"/>
            </w:tcBorders>
            <w:vAlign w:val="center"/>
          </w:tcPr>
          <w:p w:rsidR="003614E4" w:rsidRDefault="003614E4">
            <w:pPr>
              <w:jc w:val="center"/>
              <w:rPr>
                <w:rFonts w:eastAsia="仿宋_GB2312"/>
                <w:szCs w:val="21"/>
              </w:rPr>
            </w:pPr>
          </w:p>
        </w:tc>
        <w:tc>
          <w:tcPr>
            <w:tcW w:w="453" w:type="pct"/>
            <w:tcBorders>
              <w:bottom w:val="single" w:sz="4" w:space="0" w:color="auto"/>
            </w:tcBorders>
            <w:vAlign w:val="center"/>
          </w:tcPr>
          <w:p w:rsidR="003614E4" w:rsidRDefault="003614E4">
            <w:pPr>
              <w:jc w:val="center"/>
              <w:rPr>
                <w:rFonts w:eastAsia="仿宋_GB2312"/>
                <w:szCs w:val="21"/>
              </w:rPr>
            </w:pPr>
          </w:p>
        </w:tc>
        <w:tc>
          <w:tcPr>
            <w:tcW w:w="685" w:type="pct"/>
            <w:tcBorders>
              <w:bottom w:val="single" w:sz="4" w:space="0" w:color="auto"/>
              <w:right w:val="single" w:sz="4" w:space="0" w:color="auto"/>
            </w:tcBorders>
            <w:vAlign w:val="center"/>
          </w:tcPr>
          <w:p w:rsidR="003614E4" w:rsidRDefault="003614E4">
            <w:pPr>
              <w:jc w:val="center"/>
              <w:rPr>
                <w:rFonts w:eastAsia="仿宋_GB2312"/>
                <w:szCs w:val="21"/>
              </w:rPr>
            </w:pPr>
          </w:p>
        </w:tc>
      </w:tr>
    </w:tbl>
    <w:p w:rsidR="003614E4" w:rsidRDefault="003614E4">
      <w:pPr>
        <w:jc w:val="left"/>
        <w:rPr>
          <w:rFonts w:ascii="仿宋_GB2312" w:eastAsia="仿宋_GB2312"/>
          <w:sz w:val="24"/>
        </w:rPr>
      </w:pPr>
    </w:p>
    <w:p w:rsidR="003614E4" w:rsidRDefault="00EC52EE">
      <w:pPr>
        <w:jc w:val="left"/>
        <w:rPr>
          <w:rFonts w:ascii="仿宋_GB2312" w:eastAsia="仿宋_GB2312"/>
          <w:sz w:val="24"/>
        </w:rPr>
      </w:pPr>
      <w:r>
        <w:rPr>
          <w:rFonts w:ascii="仿宋_GB2312" w:eastAsia="仿宋_GB2312" w:hint="eastAsia"/>
          <w:sz w:val="24"/>
        </w:rPr>
        <w:t>注：各项指标以调查乡为单位填写。</w:t>
      </w:r>
    </w:p>
    <w:p w:rsidR="003614E4" w:rsidRDefault="003614E4">
      <w:pPr>
        <w:widowControl/>
        <w:spacing w:line="260" w:lineRule="exact"/>
        <w:ind w:leftChars="150" w:left="1596" w:hangingChars="610" w:hanging="1281"/>
        <w:rPr>
          <w:rFonts w:eastAsia="仿宋_GB2312" w:cs="仿宋_GB2312"/>
          <w:szCs w:val="21"/>
        </w:rPr>
      </w:pPr>
    </w:p>
    <w:p w:rsidR="003614E4" w:rsidRDefault="00EC52EE">
      <w:pPr>
        <w:widowControl/>
        <w:spacing w:line="260" w:lineRule="exact"/>
        <w:rPr>
          <w:rFonts w:eastAsia="仿宋_GB2312"/>
          <w:sz w:val="24"/>
        </w:rPr>
      </w:pPr>
      <w:r>
        <w:rPr>
          <w:rFonts w:eastAsia="仿宋_GB2312" w:cs="仿宋_GB2312" w:hint="eastAsia"/>
          <w:sz w:val="24"/>
        </w:rPr>
        <w:t>填表人：</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cs="仿宋_GB2312" w:hint="eastAsia"/>
          <w:sz w:val="24"/>
        </w:rPr>
        <w:t>填表时间：</w:t>
      </w: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hint="eastAsia"/>
          <w:sz w:val="24"/>
        </w:rPr>
        <w:t xml:space="preserve">  </w:t>
      </w:r>
      <w:r>
        <w:rPr>
          <w:rFonts w:eastAsia="仿宋_GB2312" w:cs="仿宋_GB2312" w:hint="eastAsia"/>
          <w:sz w:val="24"/>
        </w:rPr>
        <w:t>月</w:t>
      </w:r>
      <w:r>
        <w:rPr>
          <w:rFonts w:eastAsia="仿宋_GB2312"/>
          <w:sz w:val="24"/>
        </w:rPr>
        <w:t xml:space="preserve">  </w:t>
      </w:r>
      <w:r>
        <w:rPr>
          <w:rFonts w:eastAsia="仿宋_GB2312" w:hint="eastAsia"/>
          <w:sz w:val="24"/>
        </w:rPr>
        <w:t xml:space="preserve">  </w:t>
      </w:r>
      <w:r>
        <w:rPr>
          <w:rFonts w:eastAsia="仿宋_GB2312" w:cs="仿宋_GB2312" w:hint="eastAsia"/>
          <w:sz w:val="24"/>
        </w:rPr>
        <w:t>日</w:t>
      </w:r>
    </w:p>
    <w:p w:rsidR="003614E4" w:rsidRDefault="003614E4">
      <w:pPr>
        <w:jc w:val="left"/>
        <w:rPr>
          <w:rFonts w:ascii="仿宋_GB2312" w:eastAsia="仿宋_GB2312" w:cs="仿宋_GB2312"/>
          <w:szCs w:val="21"/>
        </w:rPr>
      </w:pPr>
    </w:p>
    <w:p w:rsidR="003614E4" w:rsidRDefault="00EC52EE">
      <w:pPr>
        <w:adjustRightInd w:val="0"/>
        <w:snapToGrid w:val="0"/>
        <w:jc w:val="left"/>
        <w:rPr>
          <w:rFonts w:ascii="黑体" w:eastAsia="黑体" w:hAnsi="黑体"/>
          <w:sz w:val="32"/>
        </w:rPr>
      </w:pPr>
      <w:r>
        <w:rPr>
          <w:rFonts w:ascii="宋体" w:hAnsi="宋体" w:hint="eastAsia"/>
          <w:b/>
          <w:sz w:val="32"/>
          <w:szCs w:val="32"/>
        </w:rPr>
        <w:br w:type="page"/>
      </w:r>
      <w:r>
        <w:rPr>
          <w:rFonts w:ascii="黑体" w:eastAsia="黑体" w:hAnsi="黑体" w:hint="eastAsia"/>
          <w:sz w:val="32"/>
        </w:rPr>
        <w:lastRenderedPageBreak/>
        <w:t>附件</w:t>
      </w:r>
      <w:r>
        <w:rPr>
          <w:rFonts w:ascii="黑体" w:eastAsia="黑体" w:hAnsi="黑体" w:hint="eastAsia"/>
          <w:sz w:val="32"/>
        </w:rPr>
        <w:t>5-2</w:t>
      </w: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饮水型地氟病现场调查表</w:t>
      </w:r>
    </w:p>
    <w:p w:rsidR="003614E4" w:rsidRDefault="00EC52EE">
      <w:pPr>
        <w:spacing w:line="400" w:lineRule="exact"/>
        <w:rPr>
          <w:rFonts w:ascii="仿宋_GB2312" w:eastAsia="仿宋_GB2312" w:cs="仿宋_GB2312"/>
          <w:szCs w:val="21"/>
        </w:rPr>
      </w:pP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省</w:t>
      </w:r>
      <w:r>
        <w:rPr>
          <w:rFonts w:ascii="仿宋_GB2312" w:eastAsia="仿宋_GB2312" w:cs="仿宋_GB2312"/>
          <w:szCs w:val="21"/>
          <w:u w:val="single"/>
        </w:rPr>
        <w:t xml:space="preserve">           </w:t>
      </w:r>
      <w:r>
        <w:rPr>
          <w:rFonts w:ascii="仿宋_GB2312" w:eastAsia="仿宋_GB2312" w:cs="仿宋_GB2312" w:hint="eastAsia"/>
          <w:szCs w:val="21"/>
        </w:rPr>
        <w:t>市（州）</w:t>
      </w:r>
      <w:r>
        <w:rPr>
          <w:rFonts w:ascii="仿宋_GB2312" w:eastAsia="仿宋_GB2312" w:cs="仿宋_GB2312"/>
          <w:szCs w:val="21"/>
          <w:u w:val="single"/>
        </w:rPr>
        <w:t xml:space="preserve">        </w:t>
      </w:r>
      <w:r>
        <w:rPr>
          <w:rFonts w:ascii="仿宋_GB2312" w:eastAsia="仿宋_GB2312" w:cs="仿宋_GB2312" w:hint="eastAsia"/>
          <w:szCs w:val="21"/>
        </w:rPr>
        <w:t>县（市、区）</w:t>
      </w:r>
    </w:p>
    <w:p w:rsidR="003614E4" w:rsidRDefault="00EC52EE">
      <w:pPr>
        <w:spacing w:line="400" w:lineRule="exact"/>
        <w:rPr>
          <w:rFonts w:ascii="仿宋_GB2312" w:eastAsia="仿宋_GB2312" w:cs="仿宋_GB2312"/>
          <w:szCs w:val="21"/>
        </w:rPr>
      </w:pPr>
      <w:r>
        <w:rPr>
          <w:rFonts w:ascii="仿宋_GB2312" w:eastAsia="仿宋_GB2312" w:cs="仿宋_GB2312" w:hint="eastAsia"/>
          <w:szCs w:val="21"/>
        </w:rPr>
        <w:t>县级达标情况</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防治措施达到控制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未控制</w:t>
      </w:r>
      <w:r>
        <w:rPr>
          <w:rFonts w:ascii="仿宋_GB2312" w:eastAsia="仿宋_GB2312" w:cs="仿宋_GB2312" w:hint="eastAsia"/>
          <w:szCs w:val="21"/>
        </w:rPr>
        <w:t xml:space="preserve">  </w:t>
      </w:r>
    </w:p>
    <w:p w:rsidR="003614E4" w:rsidRDefault="00EC52EE">
      <w:pPr>
        <w:spacing w:line="400" w:lineRule="exact"/>
        <w:rPr>
          <w:rFonts w:ascii="仿宋_GB2312" w:eastAsia="仿宋_GB2312" w:cs="仿宋_GB2312"/>
          <w:szCs w:val="21"/>
        </w:rPr>
      </w:pPr>
      <w:r>
        <w:rPr>
          <w:rFonts w:ascii="仿宋_GB2312" w:eastAsia="仿宋_GB2312" w:cs="仿宋_GB2312" w:hint="eastAsia"/>
          <w:szCs w:val="21"/>
        </w:rPr>
        <w:t>未控制的原因：</w:t>
      </w:r>
      <w:r>
        <w:rPr>
          <w:rFonts w:ascii="仿宋_GB2312" w:eastAsia="仿宋_GB2312" w:cs="仿宋_GB2312" w:hint="eastAsia"/>
          <w:szCs w:val="21"/>
        </w:rPr>
        <w:sym w:font="Wingdings 2" w:char="00A3"/>
      </w:r>
      <w:r>
        <w:rPr>
          <w:rFonts w:ascii="仿宋_GB2312" w:eastAsia="仿宋_GB2312" w:cs="仿宋_GB2312" w:hint="eastAsia"/>
          <w:szCs w:val="21"/>
        </w:rPr>
        <w:t>改水率未达标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正常运转率未达标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水氟合格率未达标</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8-12</w:t>
      </w:r>
      <w:r>
        <w:rPr>
          <w:rFonts w:ascii="仿宋_GB2312" w:eastAsia="仿宋_GB2312" w:cs="仿宋_GB2312" w:hint="eastAsia"/>
          <w:szCs w:val="21"/>
        </w:rPr>
        <w:t>周岁儿童氟斑牙病情未达标</w:t>
      </w:r>
    </w:p>
    <w:tbl>
      <w:tblPr>
        <w:tblW w:w="532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4"/>
        <w:gridCol w:w="1172"/>
        <w:gridCol w:w="1172"/>
        <w:gridCol w:w="624"/>
        <w:gridCol w:w="1173"/>
        <w:gridCol w:w="624"/>
        <w:gridCol w:w="1173"/>
        <w:gridCol w:w="1173"/>
        <w:gridCol w:w="624"/>
        <w:gridCol w:w="895"/>
        <w:gridCol w:w="895"/>
        <w:gridCol w:w="904"/>
        <w:gridCol w:w="621"/>
        <w:gridCol w:w="1447"/>
        <w:gridCol w:w="621"/>
        <w:gridCol w:w="907"/>
      </w:tblGrid>
      <w:tr w:rsidR="003614E4">
        <w:trPr>
          <w:trHeight w:val="513"/>
          <w:jc w:val="center"/>
        </w:trPr>
        <w:tc>
          <w:tcPr>
            <w:tcW w:w="300" w:type="pct"/>
            <w:vMerge w:val="restart"/>
            <w:tcBorders>
              <w:left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乡镇名</w:t>
            </w:r>
          </w:p>
        </w:tc>
        <w:tc>
          <w:tcPr>
            <w:tcW w:w="393" w:type="pct"/>
            <w:vMerge w:val="restart"/>
            <w:vAlign w:val="center"/>
          </w:tcPr>
          <w:p w:rsidR="003614E4" w:rsidRDefault="00EC52EE">
            <w:pPr>
              <w:adjustRightInd w:val="0"/>
              <w:snapToGrid w:val="0"/>
              <w:jc w:val="center"/>
              <w:rPr>
                <w:rFonts w:ascii="黑体" w:eastAsia="黑体" w:hAnsi="黑体"/>
                <w:szCs w:val="21"/>
              </w:rPr>
            </w:pPr>
            <w:r>
              <w:rPr>
                <w:rFonts w:ascii="黑体" w:eastAsia="黑体" w:hAnsi="黑体" w:hint="eastAsia"/>
                <w:szCs w:val="21"/>
              </w:rPr>
              <w:t>行政村名</w:t>
            </w:r>
          </w:p>
        </w:tc>
        <w:tc>
          <w:tcPr>
            <w:tcW w:w="393" w:type="pct"/>
            <w:vMerge w:val="restart"/>
            <w:vAlign w:val="center"/>
          </w:tcPr>
          <w:p w:rsidR="003614E4" w:rsidRDefault="00EC52EE">
            <w:pPr>
              <w:jc w:val="center"/>
              <w:rPr>
                <w:rFonts w:ascii="黑体" w:eastAsia="黑体" w:hAnsi="黑体" w:cs="仿宋_GB2312"/>
                <w:szCs w:val="21"/>
              </w:rPr>
            </w:pPr>
            <w:r>
              <w:rPr>
                <w:rFonts w:ascii="黑体" w:eastAsia="黑体" w:hAnsi="黑体" w:hint="eastAsia"/>
                <w:szCs w:val="21"/>
              </w:rPr>
              <w:t>自然村名</w:t>
            </w:r>
          </w:p>
        </w:tc>
        <w:tc>
          <w:tcPr>
            <w:tcW w:w="209"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是否</w:t>
            </w:r>
          </w:p>
          <w:p w:rsidR="003614E4" w:rsidRDefault="00EC52EE">
            <w:pPr>
              <w:jc w:val="center"/>
              <w:rPr>
                <w:rFonts w:ascii="黑体" w:eastAsia="黑体" w:hAnsi="黑体" w:cs="仿宋_GB2312"/>
                <w:szCs w:val="21"/>
              </w:rPr>
            </w:pPr>
            <w:r>
              <w:rPr>
                <w:rFonts w:ascii="黑体" w:eastAsia="黑体" w:hAnsi="黑体" w:cs="仿宋_GB2312" w:hint="eastAsia"/>
                <w:szCs w:val="21"/>
              </w:rPr>
              <w:t>改水</w:t>
            </w:r>
          </w:p>
        </w:tc>
        <w:tc>
          <w:tcPr>
            <w:tcW w:w="393" w:type="pct"/>
            <w:vMerge w:val="restart"/>
            <w:vAlign w:val="center"/>
          </w:tcPr>
          <w:p w:rsidR="003614E4" w:rsidRDefault="00EC52EE">
            <w:pPr>
              <w:jc w:val="center"/>
              <w:rPr>
                <w:rFonts w:ascii="黑体" w:eastAsia="黑体" w:hAnsi="黑体"/>
                <w:szCs w:val="21"/>
              </w:rPr>
            </w:pPr>
            <w:r>
              <w:rPr>
                <w:rFonts w:ascii="黑体" w:eastAsia="黑体" w:hAnsi="黑体" w:cs="仿宋_GB2312" w:hint="eastAsia"/>
                <w:szCs w:val="21"/>
              </w:rPr>
              <w:t>改水工程</w:t>
            </w:r>
          </w:p>
          <w:p w:rsidR="003614E4" w:rsidRDefault="00EC52EE">
            <w:pPr>
              <w:jc w:val="center"/>
              <w:rPr>
                <w:rFonts w:ascii="黑体" w:eastAsia="黑体" w:hAnsi="黑体"/>
                <w:szCs w:val="21"/>
              </w:rPr>
            </w:pPr>
            <w:r>
              <w:rPr>
                <w:rFonts w:ascii="黑体" w:eastAsia="黑体" w:hAnsi="黑体" w:cs="仿宋_GB2312" w:hint="eastAsia"/>
                <w:szCs w:val="21"/>
              </w:rPr>
              <w:t>名称</w:t>
            </w:r>
          </w:p>
        </w:tc>
        <w:tc>
          <w:tcPr>
            <w:tcW w:w="209"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竣工</w:t>
            </w:r>
          </w:p>
          <w:p w:rsidR="003614E4" w:rsidRDefault="00EC52EE">
            <w:pPr>
              <w:jc w:val="center"/>
              <w:rPr>
                <w:rFonts w:ascii="黑体" w:eastAsia="黑体" w:hAnsi="黑体"/>
                <w:szCs w:val="21"/>
              </w:rPr>
            </w:pPr>
            <w:r>
              <w:rPr>
                <w:rFonts w:ascii="黑体" w:eastAsia="黑体" w:hAnsi="黑体" w:cs="仿宋_GB2312" w:hint="eastAsia"/>
                <w:szCs w:val="21"/>
              </w:rPr>
              <w:t>时间</w:t>
            </w:r>
          </w:p>
        </w:tc>
        <w:tc>
          <w:tcPr>
            <w:tcW w:w="393"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改水工程</w:t>
            </w:r>
          </w:p>
          <w:p w:rsidR="003614E4" w:rsidRDefault="00EC52EE">
            <w:pPr>
              <w:jc w:val="center"/>
              <w:rPr>
                <w:rFonts w:ascii="黑体" w:eastAsia="黑体" w:hAnsi="黑体"/>
                <w:szCs w:val="21"/>
              </w:rPr>
            </w:pPr>
            <w:r>
              <w:rPr>
                <w:rFonts w:ascii="黑体" w:eastAsia="黑体" w:hAnsi="黑体" w:cs="仿宋_GB2312" w:hint="eastAsia"/>
                <w:szCs w:val="21"/>
              </w:rPr>
              <w:t>运行情况</w:t>
            </w:r>
          </w:p>
        </w:tc>
        <w:tc>
          <w:tcPr>
            <w:tcW w:w="393"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改水后</w:t>
            </w:r>
          </w:p>
          <w:p w:rsidR="003614E4" w:rsidRDefault="00EC52EE">
            <w:pPr>
              <w:jc w:val="center"/>
              <w:rPr>
                <w:rFonts w:ascii="黑体" w:eastAsia="黑体" w:hAnsi="黑体" w:cs="仿宋_GB2312"/>
                <w:szCs w:val="21"/>
              </w:rPr>
            </w:pPr>
            <w:r>
              <w:rPr>
                <w:rFonts w:ascii="黑体" w:eastAsia="黑体" w:hAnsi="黑体" w:cs="仿宋_GB2312" w:hint="eastAsia"/>
                <w:szCs w:val="21"/>
              </w:rPr>
              <w:t>末梢水</w:t>
            </w:r>
          </w:p>
          <w:p w:rsidR="003614E4" w:rsidRDefault="00EC52EE">
            <w:pPr>
              <w:jc w:val="center"/>
              <w:rPr>
                <w:rFonts w:ascii="黑体" w:eastAsia="黑体" w:hAnsi="黑体" w:cs="仿宋_GB2312"/>
                <w:szCs w:val="21"/>
              </w:rPr>
            </w:pPr>
            <w:r>
              <w:rPr>
                <w:rFonts w:ascii="黑体" w:eastAsia="黑体" w:hAnsi="黑体" w:cs="仿宋_GB2312" w:hint="eastAsia"/>
                <w:szCs w:val="21"/>
              </w:rPr>
              <w:t>氟含量</w:t>
            </w:r>
          </w:p>
          <w:p w:rsidR="003614E4" w:rsidRDefault="00EC52EE">
            <w:pPr>
              <w:jc w:val="center"/>
              <w:rPr>
                <w:rFonts w:ascii="黑体" w:eastAsia="黑体" w:hAnsi="黑体"/>
                <w:szCs w:val="21"/>
              </w:rPr>
            </w:pPr>
            <w:r>
              <w:rPr>
                <w:rFonts w:ascii="黑体" w:eastAsia="黑体" w:hAnsi="黑体" w:cs="仿宋_GB2312" w:hint="eastAsia"/>
                <w:szCs w:val="21"/>
              </w:rPr>
              <w:t>（</w:t>
            </w:r>
            <w:r>
              <w:rPr>
                <w:rFonts w:ascii="黑体" w:eastAsia="黑体" w:hAnsi="黑体" w:cs="仿宋_GB2312"/>
                <w:szCs w:val="21"/>
              </w:rPr>
              <w:t>mg/L</w:t>
            </w:r>
            <w:r>
              <w:rPr>
                <w:rFonts w:ascii="黑体" w:eastAsia="黑体" w:hAnsi="黑体" w:cs="仿宋_GB2312" w:hint="eastAsia"/>
                <w:szCs w:val="21"/>
              </w:rPr>
              <w:t>）</w:t>
            </w:r>
          </w:p>
        </w:tc>
        <w:tc>
          <w:tcPr>
            <w:tcW w:w="209" w:type="pct"/>
            <w:vMerge w:val="restar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检测</w:t>
            </w:r>
          </w:p>
          <w:p w:rsidR="003614E4" w:rsidRDefault="00EC52EE">
            <w:pPr>
              <w:jc w:val="center"/>
              <w:rPr>
                <w:rFonts w:ascii="黑体" w:eastAsia="黑体" w:hAnsi="黑体" w:cs="仿宋_GB2312"/>
                <w:szCs w:val="21"/>
              </w:rPr>
            </w:pPr>
            <w:r>
              <w:rPr>
                <w:rFonts w:ascii="黑体" w:eastAsia="黑体" w:hAnsi="黑体" w:cs="仿宋_GB2312" w:hint="eastAsia"/>
                <w:szCs w:val="21"/>
              </w:rPr>
              <w:t>时间</w:t>
            </w:r>
          </w:p>
        </w:tc>
        <w:tc>
          <w:tcPr>
            <w:tcW w:w="903" w:type="pct"/>
            <w:gridSpan w:val="3"/>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氟斑牙</w:t>
            </w:r>
            <w:r>
              <w:rPr>
                <w:rFonts w:ascii="黑体" w:eastAsia="黑体" w:hAnsi="黑体" w:cs="仿宋_GB2312"/>
                <w:szCs w:val="21"/>
              </w:rPr>
              <w:t>病情</w:t>
            </w:r>
          </w:p>
        </w:tc>
        <w:tc>
          <w:tcPr>
            <w:tcW w:w="1205" w:type="pct"/>
            <w:gridSpan w:val="4"/>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氟骨症患者治疗和管理情况</w:t>
            </w:r>
          </w:p>
        </w:tc>
      </w:tr>
      <w:tr w:rsidR="003614E4">
        <w:trPr>
          <w:trHeight w:val="789"/>
          <w:jc w:val="center"/>
        </w:trPr>
        <w:tc>
          <w:tcPr>
            <w:tcW w:w="300" w:type="pct"/>
            <w:vMerge/>
            <w:tcBorders>
              <w:left w:val="single" w:sz="4" w:space="0" w:color="auto"/>
            </w:tcBorders>
            <w:vAlign w:val="center"/>
          </w:tcPr>
          <w:p w:rsidR="003614E4" w:rsidRDefault="003614E4">
            <w:pPr>
              <w:adjustRightInd w:val="0"/>
              <w:snapToGrid w:val="0"/>
              <w:jc w:val="center"/>
              <w:rPr>
                <w:rFonts w:ascii="黑体" w:eastAsia="黑体" w:hAnsi="黑体"/>
                <w:szCs w:val="21"/>
              </w:rPr>
            </w:pPr>
          </w:p>
        </w:tc>
        <w:tc>
          <w:tcPr>
            <w:tcW w:w="393" w:type="pct"/>
            <w:vMerge/>
            <w:vAlign w:val="center"/>
          </w:tcPr>
          <w:p w:rsidR="003614E4" w:rsidRDefault="003614E4">
            <w:pPr>
              <w:adjustRightInd w:val="0"/>
              <w:snapToGrid w:val="0"/>
              <w:jc w:val="center"/>
              <w:rPr>
                <w:rFonts w:ascii="黑体" w:eastAsia="黑体" w:hAnsi="黑体"/>
                <w:szCs w:val="21"/>
              </w:rPr>
            </w:pPr>
          </w:p>
        </w:tc>
        <w:tc>
          <w:tcPr>
            <w:tcW w:w="393" w:type="pct"/>
            <w:vMerge/>
            <w:vAlign w:val="center"/>
          </w:tcPr>
          <w:p w:rsidR="003614E4" w:rsidRDefault="003614E4">
            <w:pPr>
              <w:jc w:val="center"/>
              <w:rPr>
                <w:rFonts w:ascii="黑体" w:eastAsia="黑体" w:hAnsi="黑体" w:cs="仿宋_GB2312"/>
                <w:szCs w:val="21"/>
              </w:rPr>
            </w:pPr>
          </w:p>
        </w:tc>
        <w:tc>
          <w:tcPr>
            <w:tcW w:w="209" w:type="pct"/>
            <w:vMerge/>
            <w:vAlign w:val="center"/>
          </w:tcPr>
          <w:p w:rsidR="003614E4" w:rsidRDefault="003614E4">
            <w:pPr>
              <w:jc w:val="center"/>
              <w:rPr>
                <w:rFonts w:ascii="黑体" w:eastAsia="黑体" w:hAnsi="黑体" w:cs="仿宋_GB2312"/>
                <w:szCs w:val="21"/>
              </w:rPr>
            </w:pPr>
          </w:p>
        </w:tc>
        <w:tc>
          <w:tcPr>
            <w:tcW w:w="393" w:type="pct"/>
            <w:vMerge/>
            <w:vAlign w:val="center"/>
          </w:tcPr>
          <w:p w:rsidR="003614E4" w:rsidRDefault="003614E4">
            <w:pPr>
              <w:jc w:val="center"/>
              <w:rPr>
                <w:rFonts w:ascii="黑体" w:eastAsia="黑体" w:hAnsi="黑体" w:cs="仿宋_GB2312"/>
                <w:szCs w:val="21"/>
              </w:rPr>
            </w:pPr>
          </w:p>
        </w:tc>
        <w:tc>
          <w:tcPr>
            <w:tcW w:w="209" w:type="pct"/>
            <w:vMerge/>
            <w:vAlign w:val="center"/>
          </w:tcPr>
          <w:p w:rsidR="003614E4" w:rsidRDefault="003614E4">
            <w:pPr>
              <w:jc w:val="center"/>
              <w:rPr>
                <w:rFonts w:ascii="黑体" w:eastAsia="黑体" w:hAnsi="黑体" w:cs="仿宋_GB2312"/>
                <w:szCs w:val="21"/>
              </w:rPr>
            </w:pPr>
          </w:p>
        </w:tc>
        <w:tc>
          <w:tcPr>
            <w:tcW w:w="393" w:type="pct"/>
            <w:vMerge/>
            <w:vAlign w:val="center"/>
          </w:tcPr>
          <w:p w:rsidR="003614E4" w:rsidRDefault="003614E4">
            <w:pPr>
              <w:jc w:val="center"/>
              <w:rPr>
                <w:rFonts w:ascii="黑体" w:eastAsia="黑体" w:hAnsi="黑体" w:cs="仿宋_GB2312"/>
                <w:szCs w:val="21"/>
              </w:rPr>
            </w:pPr>
          </w:p>
        </w:tc>
        <w:tc>
          <w:tcPr>
            <w:tcW w:w="393" w:type="pct"/>
            <w:vMerge/>
            <w:vAlign w:val="center"/>
          </w:tcPr>
          <w:p w:rsidR="003614E4" w:rsidRDefault="003614E4">
            <w:pPr>
              <w:jc w:val="center"/>
              <w:rPr>
                <w:rFonts w:ascii="黑体" w:eastAsia="黑体" w:hAnsi="黑体" w:cs="仿宋_GB2312"/>
                <w:szCs w:val="21"/>
              </w:rPr>
            </w:pPr>
          </w:p>
        </w:tc>
        <w:tc>
          <w:tcPr>
            <w:tcW w:w="209" w:type="pct"/>
            <w:vMerge/>
            <w:tcBorders>
              <w:right w:val="single" w:sz="4" w:space="0" w:color="auto"/>
            </w:tcBorders>
            <w:vAlign w:val="center"/>
          </w:tcPr>
          <w:p w:rsidR="003614E4" w:rsidRDefault="003614E4">
            <w:pPr>
              <w:jc w:val="center"/>
              <w:rPr>
                <w:rFonts w:ascii="黑体" w:eastAsia="黑体" w:hAnsi="黑体" w:cs="仿宋_GB2312"/>
                <w:szCs w:val="21"/>
              </w:rPr>
            </w:pPr>
          </w:p>
        </w:tc>
        <w:tc>
          <w:tcPr>
            <w:tcW w:w="300"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调查</w:t>
            </w:r>
          </w:p>
          <w:p w:rsidR="003614E4" w:rsidRDefault="00EC52EE">
            <w:pPr>
              <w:jc w:val="center"/>
              <w:rPr>
                <w:rFonts w:ascii="黑体" w:eastAsia="黑体" w:hAnsi="黑体" w:cs="仿宋_GB2312"/>
                <w:szCs w:val="21"/>
              </w:rPr>
            </w:pPr>
            <w:r>
              <w:rPr>
                <w:rFonts w:ascii="黑体" w:eastAsia="黑体" w:hAnsi="黑体" w:cs="仿宋_GB2312" w:hint="eastAsia"/>
                <w:szCs w:val="21"/>
              </w:rPr>
              <w:t>儿童数</w:t>
            </w:r>
          </w:p>
        </w:tc>
        <w:tc>
          <w:tcPr>
            <w:tcW w:w="300"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氟斑牙</w:t>
            </w:r>
          </w:p>
          <w:p w:rsidR="003614E4" w:rsidRDefault="00EC52EE">
            <w:pPr>
              <w:jc w:val="center"/>
              <w:rPr>
                <w:rFonts w:ascii="黑体" w:eastAsia="黑体" w:hAnsi="黑体" w:cs="仿宋_GB2312"/>
                <w:szCs w:val="21"/>
              </w:rPr>
            </w:pPr>
            <w:r>
              <w:rPr>
                <w:rFonts w:ascii="黑体" w:eastAsia="黑体" w:hAnsi="黑体" w:cs="仿宋_GB2312" w:hint="eastAsia"/>
                <w:szCs w:val="21"/>
              </w:rPr>
              <w:t>人数</w:t>
            </w:r>
          </w:p>
        </w:tc>
        <w:tc>
          <w:tcPr>
            <w:tcW w:w="303"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氟斑牙</w:t>
            </w:r>
          </w:p>
          <w:p w:rsidR="003614E4" w:rsidRDefault="00EC52EE">
            <w:pPr>
              <w:jc w:val="center"/>
              <w:rPr>
                <w:rFonts w:ascii="黑体" w:eastAsia="黑体" w:hAnsi="黑体" w:cs="仿宋_GB2312"/>
                <w:szCs w:val="21"/>
              </w:rPr>
            </w:pPr>
            <w:r>
              <w:rPr>
                <w:rFonts w:ascii="黑体" w:eastAsia="黑体" w:hAnsi="黑体" w:cs="仿宋_GB2312" w:hint="eastAsia"/>
                <w:szCs w:val="21"/>
              </w:rPr>
              <w:t>检出率</w:t>
            </w:r>
          </w:p>
          <w:p w:rsidR="003614E4" w:rsidRDefault="00EC52EE">
            <w:pPr>
              <w:jc w:val="center"/>
              <w:rPr>
                <w:rFonts w:ascii="黑体" w:eastAsia="黑体" w:hAnsi="黑体" w:cs="仿宋_GB2312"/>
                <w:szCs w:val="21"/>
              </w:rPr>
            </w:pPr>
            <w:r>
              <w:rPr>
                <w:rFonts w:ascii="黑体" w:eastAsia="黑体" w:hAnsi="黑体" w:cs="仿宋_GB2312" w:hint="eastAsia"/>
                <w:szCs w:val="21"/>
              </w:rPr>
              <w:t>（</w:t>
            </w:r>
            <w:r>
              <w:rPr>
                <w:rFonts w:ascii="黑体" w:eastAsia="黑体" w:hAnsi="黑体" w:cs="仿宋_GB2312" w:hint="eastAsia"/>
                <w:szCs w:val="21"/>
              </w:rPr>
              <w:t>%</w:t>
            </w:r>
            <w:r>
              <w:rPr>
                <w:rFonts w:ascii="黑体" w:eastAsia="黑体" w:hAnsi="黑体" w:cs="仿宋_GB2312" w:hint="eastAsia"/>
                <w:szCs w:val="21"/>
              </w:rPr>
              <w:t>）</w:t>
            </w:r>
          </w:p>
        </w:tc>
        <w:tc>
          <w:tcPr>
            <w:tcW w:w="208"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现存</w:t>
            </w:r>
          </w:p>
          <w:p w:rsidR="003614E4" w:rsidRDefault="00EC52EE">
            <w:pPr>
              <w:jc w:val="center"/>
              <w:rPr>
                <w:rFonts w:ascii="黑体" w:eastAsia="黑体" w:hAnsi="黑体" w:cs="仿宋_GB2312"/>
                <w:szCs w:val="21"/>
              </w:rPr>
            </w:pPr>
            <w:r>
              <w:rPr>
                <w:rFonts w:ascii="黑体" w:eastAsia="黑体" w:hAnsi="黑体" w:cs="仿宋_GB2312" w:hint="eastAsia"/>
                <w:szCs w:val="21"/>
              </w:rPr>
              <w:t>患者</w:t>
            </w:r>
          </w:p>
          <w:p w:rsidR="003614E4" w:rsidRDefault="00EC52EE">
            <w:pPr>
              <w:jc w:val="center"/>
              <w:rPr>
                <w:rFonts w:ascii="黑体" w:eastAsia="黑体" w:hAnsi="黑体" w:cs="仿宋_GB2312"/>
                <w:szCs w:val="21"/>
              </w:rPr>
            </w:pPr>
            <w:r>
              <w:rPr>
                <w:rFonts w:ascii="黑体" w:eastAsia="黑体" w:hAnsi="黑体" w:cs="仿宋_GB2312" w:hint="eastAsia"/>
                <w:szCs w:val="21"/>
              </w:rPr>
              <w:t>人数</w:t>
            </w:r>
          </w:p>
        </w:tc>
        <w:tc>
          <w:tcPr>
            <w:tcW w:w="485"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建档立卡</w:t>
            </w:r>
          </w:p>
          <w:p w:rsidR="003614E4" w:rsidRDefault="00EC52EE">
            <w:pPr>
              <w:jc w:val="center"/>
              <w:rPr>
                <w:rFonts w:ascii="黑体" w:eastAsia="黑体" w:hAnsi="黑体" w:cs="仿宋_GB2312"/>
                <w:szCs w:val="21"/>
              </w:rPr>
            </w:pPr>
            <w:r>
              <w:rPr>
                <w:rFonts w:ascii="黑体" w:eastAsia="黑体" w:hAnsi="黑体" w:cs="仿宋_GB2312" w:hint="eastAsia"/>
                <w:szCs w:val="21"/>
              </w:rPr>
              <w:t>并进行社区</w:t>
            </w:r>
          </w:p>
          <w:p w:rsidR="003614E4" w:rsidRDefault="00EC52EE">
            <w:pPr>
              <w:jc w:val="center"/>
              <w:rPr>
                <w:rFonts w:ascii="黑体" w:eastAsia="黑体" w:hAnsi="黑体" w:cs="仿宋_GB2312"/>
                <w:szCs w:val="21"/>
              </w:rPr>
            </w:pPr>
            <w:r>
              <w:rPr>
                <w:rFonts w:ascii="黑体" w:eastAsia="黑体" w:hAnsi="黑体" w:cs="仿宋_GB2312" w:hint="eastAsia"/>
                <w:szCs w:val="21"/>
              </w:rPr>
              <w:t>管理人数</w:t>
            </w:r>
          </w:p>
        </w:tc>
        <w:tc>
          <w:tcPr>
            <w:tcW w:w="208"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治疗</w:t>
            </w:r>
          </w:p>
          <w:p w:rsidR="003614E4" w:rsidRDefault="00EC52EE">
            <w:pPr>
              <w:jc w:val="center"/>
              <w:rPr>
                <w:rFonts w:ascii="黑体" w:eastAsia="黑体" w:hAnsi="黑体" w:cs="仿宋_GB2312"/>
                <w:szCs w:val="21"/>
              </w:rPr>
            </w:pPr>
            <w:r>
              <w:rPr>
                <w:rFonts w:ascii="黑体" w:eastAsia="黑体" w:hAnsi="黑体" w:cs="仿宋_GB2312" w:hint="eastAsia"/>
                <w:szCs w:val="21"/>
              </w:rPr>
              <w:t>人数</w:t>
            </w:r>
          </w:p>
        </w:tc>
        <w:tc>
          <w:tcPr>
            <w:tcW w:w="304"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本年度</w:t>
            </w:r>
          </w:p>
          <w:p w:rsidR="003614E4" w:rsidRDefault="00EC52EE">
            <w:pPr>
              <w:jc w:val="center"/>
              <w:rPr>
                <w:rFonts w:ascii="黑体" w:eastAsia="黑体" w:hAnsi="黑体" w:cs="仿宋_GB2312"/>
                <w:szCs w:val="21"/>
              </w:rPr>
            </w:pPr>
            <w:r>
              <w:rPr>
                <w:rFonts w:ascii="黑体" w:eastAsia="黑体" w:hAnsi="黑体" w:cs="仿宋_GB2312" w:hint="eastAsia"/>
                <w:szCs w:val="21"/>
              </w:rPr>
              <w:t>随访</w:t>
            </w:r>
          </w:p>
          <w:p w:rsidR="003614E4" w:rsidRDefault="00EC52EE">
            <w:pPr>
              <w:jc w:val="center"/>
              <w:rPr>
                <w:rFonts w:ascii="黑体" w:eastAsia="黑体" w:hAnsi="黑体" w:cs="仿宋_GB2312"/>
                <w:szCs w:val="21"/>
              </w:rPr>
            </w:pPr>
            <w:r>
              <w:rPr>
                <w:rFonts w:ascii="黑体" w:eastAsia="黑体" w:hAnsi="黑体" w:cs="仿宋_GB2312" w:hint="eastAsia"/>
                <w:szCs w:val="21"/>
              </w:rPr>
              <w:t>人次</w:t>
            </w:r>
          </w:p>
        </w:tc>
      </w:tr>
      <w:tr w:rsidR="003614E4">
        <w:trPr>
          <w:trHeight w:val="609"/>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jc w:val="center"/>
              <w:rPr>
                <w:rFonts w:ascii="仿宋_GB2312" w:eastAsia="仿宋_GB2312"/>
                <w:sz w:val="32"/>
              </w:rPr>
            </w:pPr>
          </w:p>
        </w:tc>
        <w:tc>
          <w:tcPr>
            <w:tcW w:w="485" w:type="pct"/>
            <w:tcBorders>
              <w:right w:val="single" w:sz="4" w:space="0" w:color="auto"/>
            </w:tcBorders>
            <w:vAlign w:val="center"/>
          </w:tcPr>
          <w:p w:rsidR="003614E4" w:rsidRDefault="003614E4">
            <w:pPr>
              <w:jc w:val="center"/>
              <w:rPr>
                <w:rFonts w:ascii="仿宋_GB2312" w:eastAsia="仿宋_GB2312"/>
                <w:sz w:val="32"/>
              </w:rPr>
            </w:pPr>
          </w:p>
        </w:tc>
        <w:tc>
          <w:tcPr>
            <w:tcW w:w="208" w:type="pct"/>
            <w:tcBorders>
              <w:right w:val="single" w:sz="4" w:space="0" w:color="auto"/>
            </w:tcBorders>
            <w:vAlign w:val="center"/>
          </w:tcPr>
          <w:p w:rsidR="003614E4" w:rsidRDefault="003614E4">
            <w:pPr>
              <w:jc w:val="center"/>
              <w:rPr>
                <w:rFonts w:ascii="仿宋_GB2312" w:eastAsia="仿宋_GB2312"/>
                <w:sz w:val="32"/>
              </w:rPr>
            </w:pPr>
          </w:p>
        </w:tc>
        <w:tc>
          <w:tcPr>
            <w:tcW w:w="304" w:type="pct"/>
            <w:tcBorders>
              <w:right w:val="single" w:sz="4" w:space="0" w:color="auto"/>
            </w:tcBorders>
            <w:vAlign w:val="center"/>
          </w:tcPr>
          <w:p w:rsidR="003614E4" w:rsidRDefault="003614E4">
            <w:pPr>
              <w:jc w:val="center"/>
              <w:rPr>
                <w:rFonts w:ascii="仿宋_GB2312" w:eastAsia="仿宋_GB2312"/>
                <w:sz w:val="32"/>
              </w:rPr>
            </w:pPr>
          </w:p>
        </w:tc>
      </w:tr>
      <w:tr w:rsidR="003614E4">
        <w:trPr>
          <w:trHeight w:val="574"/>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jc w:val="center"/>
              <w:rPr>
                <w:rFonts w:ascii="仿宋_GB2312" w:eastAsia="仿宋_GB2312"/>
                <w:sz w:val="32"/>
              </w:rPr>
            </w:pPr>
          </w:p>
        </w:tc>
        <w:tc>
          <w:tcPr>
            <w:tcW w:w="485" w:type="pct"/>
            <w:tcBorders>
              <w:right w:val="single" w:sz="4" w:space="0" w:color="auto"/>
            </w:tcBorders>
            <w:vAlign w:val="center"/>
          </w:tcPr>
          <w:p w:rsidR="003614E4" w:rsidRDefault="003614E4">
            <w:pPr>
              <w:jc w:val="center"/>
              <w:rPr>
                <w:rFonts w:ascii="仿宋_GB2312" w:eastAsia="仿宋_GB2312"/>
                <w:sz w:val="32"/>
              </w:rPr>
            </w:pPr>
          </w:p>
        </w:tc>
        <w:tc>
          <w:tcPr>
            <w:tcW w:w="208" w:type="pct"/>
            <w:tcBorders>
              <w:right w:val="single" w:sz="4" w:space="0" w:color="auto"/>
            </w:tcBorders>
            <w:vAlign w:val="center"/>
          </w:tcPr>
          <w:p w:rsidR="003614E4" w:rsidRDefault="003614E4">
            <w:pPr>
              <w:jc w:val="center"/>
              <w:rPr>
                <w:rFonts w:ascii="仿宋_GB2312" w:eastAsia="仿宋_GB2312"/>
                <w:sz w:val="32"/>
              </w:rPr>
            </w:pPr>
          </w:p>
        </w:tc>
        <w:tc>
          <w:tcPr>
            <w:tcW w:w="304" w:type="pct"/>
            <w:tcBorders>
              <w:right w:val="single" w:sz="4" w:space="0" w:color="auto"/>
            </w:tcBorders>
            <w:vAlign w:val="center"/>
          </w:tcPr>
          <w:p w:rsidR="003614E4" w:rsidRDefault="003614E4">
            <w:pPr>
              <w:jc w:val="center"/>
              <w:rPr>
                <w:rFonts w:ascii="仿宋_GB2312" w:eastAsia="仿宋_GB2312"/>
                <w:sz w:val="32"/>
              </w:rPr>
            </w:pPr>
          </w:p>
        </w:tc>
      </w:tr>
      <w:tr w:rsidR="003614E4">
        <w:trPr>
          <w:trHeight w:val="574"/>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485"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4"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r>
      <w:tr w:rsidR="003614E4">
        <w:trPr>
          <w:trHeight w:val="574"/>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485"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4"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r>
      <w:tr w:rsidR="003614E4">
        <w:trPr>
          <w:trHeight w:val="574"/>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485"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4"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r>
      <w:tr w:rsidR="003614E4">
        <w:trPr>
          <w:trHeight w:val="574"/>
          <w:jc w:val="center"/>
        </w:trPr>
        <w:tc>
          <w:tcPr>
            <w:tcW w:w="300" w:type="pct"/>
            <w:tcBorders>
              <w:left w:val="single" w:sz="4" w:space="0" w:color="auto"/>
            </w:tcBorders>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393" w:type="pct"/>
            <w:vAlign w:val="center"/>
          </w:tcPr>
          <w:p w:rsidR="003614E4" w:rsidRDefault="003614E4">
            <w:pPr>
              <w:adjustRightInd w:val="0"/>
              <w:snapToGrid w:val="0"/>
              <w:jc w:val="center"/>
              <w:rPr>
                <w:rFonts w:ascii="仿宋_GB2312" w:eastAsia="仿宋_GB2312"/>
                <w:sz w:val="32"/>
              </w:rPr>
            </w:pPr>
          </w:p>
        </w:tc>
        <w:tc>
          <w:tcPr>
            <w:tcW w:w="209"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0"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3"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485"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208"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c>
          <w:tcPr>
            <w:tcW w:w="304" w:type="pct"/>
            <w:tcBorders>
              <w:right w:val="single" w:sz="4" w:space="0" w:color="auto"/>
            </w:tcBorders>
            <w:vAlign w:val="center"/>
          </w:tcPr>
          <w:p w:rsidR="003614E4" w:rsidRDefault="003614E4">
            <w:pPr>
              <w:adjustRightInd w:val="0"/>
              <w:snapToGrid w:val="0"/>
              <w:jc w:val="center"/>
              <w:rPr>
                <w:rFonts w:ascii="仿宋_GB2312" w:eastAsia="仿宋_GB2312"/>
                <w:sz w:val="32"/>
              </w:rPr>
            </w:pPr>
          </w:p>
        </w:tc>
      </w:tr>
    </w:tbl>
    <w:p w:rsidR="003614E4" w:rsidRDefault="00EC52EE">
      <w:pPr>
        <w:rPr>
          <w:rFonts w:ascii="仿宋_GB2312" w:eastAsia="仿宋_GB2312" w:hAnsi="宋体"/>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是否改水：已改水填是，未改水填否；</w:t>
      </w:r>
    </w:p>
    <w:p w:rsidR="003614E4" w:rsidRDefault="00EC52EE">
      <w:pPr>
        <w:ind w:firstLineChars="200" w:firstLine="480"/>
        <w:rPr>
          <w:rFonts w:ascii="仿宋_GB2312" w:eastAsia="仿宋_GB2312" w:hAnsi="宋体"/>
          <w:kern w:val="0"/>
          <w:sz w:val="24"/>
        </w:rPr>
      </w:pPr>
      <w:r>
        <w:rPr>
          <w:rFonts w:ascii="仿宋_GB2312" w:eastAsia="仿宋_GB2312" w:hAnsi="宋体" w:hint="eastAsia"/>
          <w:sz w:val="24"/>
        </w:rPr>
        <w:t>2.</w:t>
      </w:r>
      <w:r>
        <w:rPr>
          <w:rFonts w:ascii="仿宋_GB2312" w:eastAsia="仿宋_GB2312" w:hAnsi="宋体" w:hint="eastAsia"/>
          <w:sz w:val="24"/>
        </w:rPr>
        <w:t>工程运行情况：填正常（除正常检修外，一年内每天均能按时供水）、</w:t>
      </w:r>
      <w:r>
        <w:rPr>
          <w:rFonts w:ascii="仿宋_GB2312" w:eastAsia="仿宋_GB2312" w:hAnsi="宋体" w:hint="eastAsia"/>
          <w:kern w:val="0"/>
          <w:sz w:val="24"/>
        </w:rPr>
        <w:t>间歇（一年内只有部分时间每天能按时供水）、报废（完</w:t>
      </w:r>
    </w:p>
    <w:p w:rsidR="003614E4" w:rsidRDefault="00EC52EE">
      <w:pPr>
        <w:ind w:firstLineChars="300" w:firstLine="720"/>
        <w:rPr>
          <w:rFonts w:ascii="仿宋_GB2312" w:eastAsia="仿宋_GB2312" w:hAnsi="宋体"/>
          <w:sz w:val="24"/>
        </w:rPr>
      </w:pPr>
      <w:r>
        <w:rPr>
          <w:rFonts w:ascii="仿宋_GB2312" w:eastAsia="仿宋_GB2312" w:hAnsi="宋体" w:hint="eastAsia"/>
          <w:kern w:val="0"/>
          <w:sz w:val="24"/>
        </w:rPr>
        <w:t>全停止供水）；</w:t>
      </w:r>
    </w:p>
    <w:p w:rsidR="003614E4" w:rsidRDefault="00EC52EE">
      <w:pPr>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改水后末梢水氟含量：填写改水工程最近一次水质检测水氟含量。</w:t>
      </w:r>
    </w:p>
    <w:p w:rsidR="003614E4" w:rsidRDefault="003614E4">
      <w:pPr>
        <w:widowControl/>
        <w:spacing w:line="260" w:lineRule="exact"/>
        <w:ind w:leftChars="357" w:left="1350" w:hangingChars="250" w:hanging="600"/>
        <w:rPr>
          <w:rFonts w:ascii="仿宋_GB2312" w:eastAsia="仿宋_GB2312"/>
          <w:sz w:val="24"/>
        </w:rPr>
      </w:pPr>
    </w:p>
    <w:p w:rsidR="003614E4" w:rsidRDefault="00EC52EE">
      <w:pPr>
        <w:widowControl/>
        <w:spacing w:line="260" w:lineRule="exact"/>
        <w:ind w:leftChars="70" w:left="1731" w:hangingChars="660" w:hanging="1584"/>
        <w:rPr>
          <w:rFonts w:ascii="仿宋_GB2312" w:eastAsia="仿宋_GB2312"/>
          <w:sz w:val="24"/>
        </w:rPr>
      </w:pPr>
      <w:r>
        <w:rPr>
          <w:rFonts w:ascii="仿宋_GB2312" w:eastAsia="仿宋_GB2312" w:cs="仿宋_GB2312" w:hint="eastAsia"/>
          <w:sz w:val="24"/>
        </w:rPr>
        <w:lastRenderedPageBreak/>
        <w:t>填表人：</w:t>
      </w:r>
      <w:r>
        <w:rPr>
          <w:rFonts w:ascii="仿宋_GB2312" w:eastAsia="仿宋_GB2312" w:hint="eastAsia"/>
          <w:sz w:val="24"/>
        </w:rPr>
        <w:t xml:space="preserve">                                                                                </w:t>
      </w:r>
      <w:r>
        <w:rPr>
          <w:rFonts w:ascii="仿宋_GB2312" w:eastAsia="仿宋_GB2312" w:cs="仿宋_GB2312" w:hint="eastAsia"/>
          <w:sz w:val="24"/>
        </w:rPr>
        <w:t>填表时间：</w:t>
      </w:r>
      <w:r>
        <w:rPr>
          <w:rFonts w:ascii="仿宋_GB2312" w:eastAsia="仿宋_GB2312" w:hint="eastAsia"/>
          <w:sz w:val="24"/>
        </w:rPr>
        <w:t xml:space="preserve">     </w:t>
      </w:r>
      <w:r>
        <w:rPr>
          <w:rFonts w:ascii="仿宋_GB2312" w:eastAsia="仿宋_GB2312" w:cs="仿宋_GB2312" w:hint="eastAsia"/>
          <w:sz w:val="24"/>
        </w:rPr>
        <w:t>年</w:t>
      </w:r>
      <w:r>
        <w:rPr>
          <w:rFonts w:ascii="仿宋_GB2312" w:eastAsia="仿宋_GB2312" w:hint="eastAsia"/>
          <w:sz w:val="24"/>
        </w:rPr>
        <w:t xml:space="preserve">   </w:t>
      </w:r>
      <w:r>
        <w:rPr>
          <w:rFonts w:ascii="仿宋_GB2312" w:eastAsia="仿宋_GB2312" w:cs="仿宋_GB2312" w:hint="eastAsia"/>
          <w:sz w:val="24"/>
        </w:rPr>
        <w:t>月</w:t>
      </w:r>
      <w:r>
        <w:rPr>
          <w:rFonts w:ascii="仿宋_GB2312" w:eastAsia="仿宋_GB2312" w:hint="eastAsia"/>
          <w:sz w:val="24"/>
        </w:rPr>
        <w:t xml:space="preserve">   </w:t>
      </w:r>
      <w:r>
        <w:rPr>
          <w:rFonts w:ascii="仿宋_GB2312" w:eastAsia="仿宋_GB2312" w:cs="仿宋_GB2312" w:hint="eastAsia"/>
          <w:sz w:val="24"/>
        </w:rPr>
        <w:t>日</w:t>
      </w:r>
    </w:p>
    <w:p w:rsidR="003614E4" w:rsidRDefault="00EC52EE">
      <w:pPr>
        <w:adjustRightInd w:val="0"/>
        <w:snapToGrid w:val="0"/>
        <w:jc w:val="left"/>
        <w:rPr>
          <w:rFonts w:ascii="黑体" w:eastAsia="黑体" w:hAnsi="黑体"/>
          <w:sz w:val="32"/>
        </w:rPr>
      </w:pPr>
      <w:r>
        <w:rPr>
          <w:rFonts w:ascii="宋体" w:hAnsi="宋体" w:hint="eastAsia"/>
          <w:b/>
          <w:sz w:val="32"/>
          <w:szCs w:val="32"/>
        </w:rPr>
        <w:br w:type="page"/>
      </w:r>
      <w:r>
        <w:rPr>
          <w:rFonts w:ascii="黑体" w:eastAsia="黑体" w:hAnsi="黑体" w:hint="eastAsia"/>
          <w:sz w:val="32"/>
        </w:rPr>
        <w:lastRenderedPageBreak/>
        <w:t>附件</w:t>
      </w:r>
      <w:r>
        <w:rPr>
          <w:rFonts w:ascii="黑体" w:eastAsia="黑体" w:hAnsi="黑体" w:hint="eastAsia"/>
          <w:sz w:val="32"/>
        </w:rPr>
        <w:t>5-3</w:t>
      </w:r>
    </w:p>
    <w:p w:rsidR="003614E4" w:rsidRDefault="00EC52EE">
      <w:pPr>
        <w:jc w:val="center"/>
        <w:rPr>
          <w:rFonts w:ascii="方正小标宋简体" w:eastAsia="方正小标宋简体" w:hAnsi="黑体"/>
          <w:sz w:val="44"/>
          <w:szCs w:val="44"/>
        </w:rPr>
      </w:pPr>
      <w:r>
        <w:rPr>
          <w:rFonts w:ascii="方正小标宋简体" w:eastAsia="方正小标宋简体" w:hAnsi="黑体" w:hint="eastAsia"/>
          <w:sz w:val="44"/>
          <w:szCs w:val="44"/>
        </w:rPr>
        <w:t>燃煤污染型地氟病现场调查表</w:t>
      </w:r>
    </w:p>
    <w:p w:rsidR="003614E4" w:rsidRDefault="00EC52EE">
      <w:pPr>
        <w:spacing w:line="400" w:lineRule="exact"/>
        <w:rPr>
          <w:rFonts w:eastAsia="仿宋_GB2312" w:cs="仿宋_GB2312"/>
          <w:szCs w:val="21"/>
        </w:rPr>
      </w:pPr>
      <w:r>
        <w:rPr>
          <w:rFonts w:eastAsia="仿宋_GB2312"/>
          <w:szCs w:val="21"/>
          <w:u w:val="single"/>
        </w:rPr>
        <w:t xml:space="preserve">        </w:t>
      </w:r>
      <w:r>
        <w:rPr>
          <w:rFonts w:eastAsia="仿宋_GB2312" w:cs="仿宋_GB2312" w:hint="eastAsia"/>
          <w:szCs w:val="21"/>
        </w:rPr>
        <w:t>省</w:t>
      </w:r>
      <w:r>
        <w:rPr>
          <w:rFonts w:eastAsia="仿宋_GB2312"/>
          <w:szCs w:val="21"/>
          <w:u w:val="single"/>
        </w:rPr>
        <w:t xml:space="preserve">       </w:t>
      </w:r>
      <w:r>
        <w:rPr>
          <w:rFonts w:eastAsia="仿宋_GB2312" w:cs="仿宋_GB2312" w:hint="eastAsia"/>
          <w:szCs w:val="21"/>
        </w:rPr>
        <w:t>市（州）</w:t>
      </w:r>
      <w:r>
        <w:rPr>
          <w:rFonts w:eastAsia="仿宋_GB2312"/>
          <w:szCs w:val="21"/>
          <w:u w:val="single"/>
        </w:rPr>
        <w:t xml:space="preserve">       </w:t>
      </w:r>
      <w:r>
        <w:rPr>
          <w:rFonts w:eastAsia="仿宋_GB2312" w:cs="仿宋_GB2312" w:hint="eastAsia"/>
          <w:szCs w:val="21"/>
        </w:rPr>
        <w:t>县</w:t>
      </w:r>
      <w:r>
        <w:rPr>
          <w:rFonts w:ascii="仿宋_GB2312" w:eastAsia="仿宋_GB2312" w:cs="仿宋_GB2312" w:hint="eastAsia"/>
          <w:szCs w:val="21"/>
        </w:rPr>
        <w:t>（市、区）</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乡（镇）</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村</w:t>
      </w:r>
    </w:p>
    <w:p w:rsidR="003614E4" w:rsidRDefault="00EC52EE">
      <w:pPr>
        <w:spacing w:line="400" w:lineRule="exact"/>
        <w:rPr>
          <w:rFonts w:ascii="仿宋_GB2312" w:eastAsia="仿宋_GB2312" w:cs="仿宋_GB2312"/>
          <w:szCs w:val="21"/>
        </w:rPr>
      </w:pPr>
      <w:r>
        <w:rPr>
          <w:rFonts w:ascii="仿宋_GB2312" w:eastAsia="仿宋_GB2312" w:cs="仿宋_GB2312" w:hint="eastAsia"/>
          <w:szCs w:val="21"/>
        </w:rPr>
        <w:t>县级达标情况</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消除</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防治措施达到控制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未控制</w:t>
      </w:r>
      <w:r>
        <w:rPr>
          <w:rFonts w:ascii="仿宋_GB2312" w:eastAsia="仿宋_GB2312" w:cs="仿宋_GB2312" w:hint="eastAsia"/>
          <w:szCs w:val="21"/>
        </w:rPr>
        <w:t xml:space="preserve">  </w:t>
      </w:r>
    </w:p>
    <w:p w:rsidR="003614E4" w:rsidRDefault="00EC52EE">
      <w:pPr>
        <w:spacing w:line="400" w:lineRule="exact"/>
        <w:rPr>
          <w:rFonts w:eastAsia="仿宋_GB2312" w:cs="仿宋_GB2312"/>
          <w:szCs w:val="21"/>
        </w:rPr>
      </w:pPr>
      <w:r>
        <w:rPr>
          <w:rFonts w:ascii="仿宋_GB2312" w:eastAsia="仿宋_GB2312" w:cs="仿宋_GB2312" w:hint="eastAsia"/>
          <w:szCs w:val="21"/>
        </w:rPr>
        <w:t>未控制的原因：</w:t>
      </w:r>
      <w:r>
        <w:rPr>
          <w:rFonts w:ascii="仿宋_GB2312" w:eastAsia="仿宋_GB2312" w:cs="仿宋_GB2312" w:hint="eastAsia"/>
          <w:szCs w:val="21"/>
        </w:rPr>
        <w:sym w:font="Wingdings 2" w:char="00A3"/>
      </w:r>
      <w:r>
        <w:rPr>
          <w:rFonts w:eastAsia="仿宋_GB2312" w:cs="仿宋_GB2312" w:hint="eastAsia"/>
          <w:szCs w:val="21"/>
        </w:rPr>
        <w:t>合格改良炉灶率或合格改良炉灶正确使用率未达标</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供</w:t>
      </w:r>
      <w:r>
        <w:rPr>
          <w:rFonts w:eastAsia="仿宋_GB2312" w:cs="仿宋_GB2312" w:hint="eastAsia"/>
          <w:szCs w:val="21"/>
        </w:rPr>
        <w:t>人食用的玉米和辣椒正确干燥率未达标</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eastAsia="仿宋_GB2312" w:cs="仿宋_GB2312" w:hint="eastAsia"/>
          <w:szCs w:val="21"/>
        </w:rPr>
        <w:t>8-12</w:t>
      </w:r>
      <w:r>
        <w:rPr>
          <w:rFonts w:eastAsia="仿宋_GB2312" w:cs="仿宋_GB2312" w:hint="eastAsia"/>
          <w:szCs w:val="21"/>
        </w:rPr>
        <w:t>周岁儿童氟斑牙病情未达标</w:t>
      </w:r>
    </w:p>
    <w:p w:rsidR="003614E4" w:rsidRDefault="00EC52EE">
      <w:pPr>
        <w:spacing w:line="400" w:lineRule="exact"/>
        <w:rPr>
          <w:rFonts w:eastAsia="仿宋_GB2312" w:cs="仿宋_GB2312"/>
          <w:szCs w:val="21"/>
        </w:rPr>
      </w:pPr>
      <w:r>
        <w:rPr>
          <w:rFonts w:ascii="仿宋_GB2312" w:eastAsia="仿宋_GB2312" w:cs="仿宋_GB2312" w:hint="eastAsia"/>
          <w:szCs w:val="21"/>
        </w:rPr>
        <w:t>未消除的原因：</w:t>
      </w:r>
      <w:r>
        <w:rPr>
          <w:rFonts w:ascii="仿宋_GB2312" w:eastAsia="仿宋_GB2312" w:cs="仿宋_GB2312" w:hint="eastAsia"/>
          <w:szCs w:val="21"/>
        </w:rPr>
        <w:sym w:font="Wingdings 2" w:char="00A3"/>
      </w:r>
      <w:r>
        <w:rPr>
          <w:rFonts w:eastAsia="仿宋_GB2312" w:cs="仿宋_GB2312" w:hint="eastAsia"/>
          <w:szCs w:val="21"/>
        </w:rPr>
        <w:t>合格改良炉灶率或合格改良炉灶正确使用率未达标</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供</w:t>
      </w:r>
      <w:r>
        <w:rPr>
          <w:rFonts w:eastAsia="仿宋_GB2312" w:cs="仿宋_GB2312" w:hint="eastAsia"/>
          <w:szCs w:val="21"/>
        </w:rPr>
        <w:t>人食用的玉米和辣椒正确干燥率未达标</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eastAsia="仿宋_GB2312" w:cs="仿宋_GB2312" w:hint="eastAsia"/>
          <w:szCs w:val="21"/>
        </w:rPr>
        <w:t>8-12</w:t>
      </w:r>
      <w:r>
        <w:rPr>
          <w:rFonts w:eastAsia="仿宋_GB2312" w:cs="仿宋_GB2312" w:hint="eastAsia"/>
          <w:szCs w:val="21"/>
        </w:rPr>
        <w:t>周岁儿童氟斑牙病情未达标</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9"/>
        <w:gridCol w:w="589"/>
        <w:gridCol w:w="850"/>
        <w:gridCol w:w="850"/>
        <w:gridCol w:w="1113"/>
        <w:gridCol w:w="589"/>
        <w:gridCol w:w="589"/>
        <w:gridCol w:w="589"/>
        <w:gridCol w:w="589"/>
        <w:gridCol w:w="589"/>
        <w:gridCol w:w="1113"/>
        <w:gridCol w:w="850"/>
        <w:gridCol w:w="850"/>
        <w:gridCol w:w="854"/>
        <w:gridCol w:w="588"/>
        <w:gridCol w:w="1373"/>
        <w:gridCol w:w="588"/>
        <w:gridCol w:w="854"/>
      </w:tblGrid>
      <w:tr w:rsidR="003614E4">
        <w:trPr>
          <w:trHeight w:val="561"/>
          <w:jc w:val="center"/>
        </w:trPr>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序号</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户主</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姓名</w:t>
            </w:r>
          </w:p>
        </w:tc>
        <w:tc>
          <w:tcPr>
            <w:tcW w:w="303"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是否</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敞炉</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（灶）</w:t>
            </w:r>
          </w:p>
        </w:tc>
        <w:tc>
          <w:tcPr>
            <w:tcW w:w="303"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是否</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改良</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煤炉</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（灶）</w:t>
            </w:r>
          </w:p>
        </w:tc>
        <w:tc>
          <w:tcPr>
            <w:tcW w:w="397"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是否使用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电热器、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电炊具等</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清洁能源</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灶具</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是否</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其他</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炉灶</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改良</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燃煤</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炉灶</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质量</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改良</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燃煤</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炉灶</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方法</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合格</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改良</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炉灶</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户</w:t>
            </w:r>
          </w:p>
        </w:tc>
        <w:tc>
          <w:tcPr>
            <w:tcW w:w="210"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合格</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改良</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炉灶</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正确</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使用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户</w:t>
            </w:r>
          </w:p>
        </w:tc>
        <w:tc>
          <w:tcPr>
            <w:tcW w:w="397" w:type="pct"/>
            <w:vMerge w:val="restart"/>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供人食用</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的玉米和</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辣椒正确</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干燥户</w:t>
            </w:r>
          </w:p>
        </w:tc>
        <w:tc>
          <w:tcPr>
            <w:tcW w:w="911" w:type="pct"/>
            <w:gridSpan w:val="3"/>
            <w:tcBorders>
              <w:top w:val="single" w:sz="8" w:space="0" w:color="auto"/>
            </w:tcBorders>
            <w:vAlign w:val="center"/>
          </w:tcPr>
          <w:p w:rsidR="003614E4" w:rsidRDefault="00EC52EE">
            <w:pPr>
              <w:spacing w:line="240" w:lineRule="exact"/>
              <w:jc w:val="center"/>
              <w:rPr>
                <w:rFonts w:ascii="黑体" w:eastAsia="黑体" w:hAnsi="黑体" w:cs="仿宋"/>
                <w:szCs w:val="21"/>
              </w:rPr>
            </w:pPr>
            <w:r>
              <w:rPr>
                <w:rFonts w:ascii="黑体" w:eastAsia="黑体" w:hAnsi="黑体" w:cs="仿宋_GB2312" w:hint="eastAsia"/>
                <w:szCs w:val="21"/>
              </w:rPr>
              <w:t>氟斑牙病情</w:t>
            </w:r>
          </w:p>
        </w:tc>
        <w:tc>
          <w:tcPr>
            <w:tcW w:w="1215" w:type="pct"/>
            <w:gridSpan w:val="4"/>
            <w:tcBorders>
              <w:top w:val="single" w:sz="8" w:space="0" w:color="auto"/>
            </w:tcBorders>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氟骨症患者治疗和管理情况</w:t>
            </w:r>
          </w:p>
        </w:tc>
      </w:tr>
      <w:tr w:rsidR="003614E4">
        <w:trPr>
          <w:trHeight w:val="617"/>
          <w:jc w:val="center"/>
        </w:trPr>
        <w:tc>
          <w:tcPr>
            <w:tcW w:w="210" w:type="pct"/>
            <w:vMerge/>
            <w:vAlign w:val="center"/>
          </w:tcPr>
          <w:p w:rsidR="003614E4" w:rsidRDefault="003614E4">
            <w:pPr>
              <w:snapToGrid w:val="0"/>
              <w:spacing w:line="240" w:lineRule="exact"/>
              <w:jc w:val="center"/>
              <w:rPr>
                <w:rFonts w:ascii="黑体" w:eastAsia="黑体" w:hAnsi="黑体" w:cs="仿宋"/>
                <w:szCs w:val="21"/>
              </w:rPr>
            </w:pPr>
          </w:p>
        </w:tc>
        <w:tc>
          <w:tcPr>
            <w:tcW w:w="210" w:type="pct"/>
            <w:vMerge/>
            <w:vAlign w:val="center"/>
          </w:tcPr>
          <w:p w:rsidR="003614E4" w:rsidRDefault="003614E4">
            <w:pPr>
              <w:snapToGrid w:val="0"/>
              <w:spacing w:line="240" w:lineRule="exact"/>
              <w:jc w:val="center"/>
              <w:rPr>
                <w:rFonts w:ascii="黑体" w:eastAsia="黑体" w:hAnsi="黑体" w:cs="仿宋"/>
                <w:szCs w:val="21"/>
              </w:rPr>
            </w:pPr>
          </w:p>
        </w:tc>
        <w:tc>
          <w:tcPr>
            <w:tcW w:w="303" w:type="pct"/>
            <w:vMerge/>
            <w:vAlign w:val="center"/>
          </w:tcPr>
          <w:p w:rsidR="003614E4" w:rsidRDefault="003614E4">
            <w:pPr>
              <w:widowControl/>
              <w:spacing w:line="240" w:lineRule="exact"/>
              <w:jc w:val="center"/>
              <w:rPr>
                <w:rFonts w:ascii="黑体" w:eastAsia="黑体" w:hAnsi="黑体" w:cs="仿宋"/>
                <w:szCs w:val="21"/>
              </w:rPr>
            </w:pPr>
          </w:p>
        </w:tc>
        <w:tc>
          <w:tcPr>
            <w:tcW w:w="303" w:type="pct"/>
            <w:vMerge/>
            <w:vAlign w:val="center"/>
          </w:tcPr>
          <w:p w:rsidR="003614E4" w:rsidRDefault="003614E4">
            <w:pPr>
              <w:widowControl/>
              <w:spacing w:line="240" w:lineRule="exact"/>
              <w:jc w:val="center"/>
              <w:rPr>
                <w:rFonts w:ascii="黑体" w:eastAsia="黑体" w:hAnsi="黑体" w:cs="仿宋"/>
                <w:szCs w:val="21"/>
              </w:rPr>
            </w:pPr>
          </w:p>
        </w:tc>
        <w:tc>
          <w:tcPr>
            <w:tcW w:w="397" w:type="pct"/>
            <w:vMerge/>
            <w:vAlign w:val="center"/>
          </w:tcPr>
          <w:p w:rsidR="003614E4" w:rsidRDefault="003614E4">
            <w:pPr>
              <w:widowControl/>
              <w:spacing w:line="240" w:lineRule="exact"/>
              <w:jc w:val="center"/>
              <w:rPr>
                <w:rFonts w:ascii="黑体" w:eastAsia="黑体" w:hAnsi="黑体" w:cs="仿宋"/>
                <w:szCs w:val="21"/>
              </w:rPr>
            </w:pPr>
          </w:p>
        </w:tc>
        <w:tc>
          <w:tcPr>
            <w:tcW w:w="210" w:type="pct"/>
            <w:vMerge/>
            <w:vAlign w:val="center"/>
          </w:tcPr>
          <w:p w:rsidR="003614E4" w:rsidRDefault="003614E4">
            <w:pPr>
              <w:widowControl/>
              <w:spacing w:line="240" w:lineRule="exact"/>
              <w:jc w:val="center"/>
              <w:rPr>
                <w:rFonts w:ascii="黑体" w:eastAsia="黑体" w:hAnsi="黑体" w:cs="仿宋"/>
                <w:szCs w:val="21"/>
              </w:rPr>
            </w:pPr>
          </w:p>
        </w:tc>
        <w:tc>
          <w:tcPr>
            <w:tcW w:w="210" w:type="pct"/>
            <w:vMerge/>
            <w:vAlign w:val="center"/>
          </w:tcPr>
          <w:p w:rsidR="003614E4" w:rsidRDefault="003614E4">
            <w:pPr>
              <w:widowControl/>
              <w:spacing w:line="240" w:lineRule="exact"/>
              <w:jc w:val="center"/>
              <w:rPr>
                <w:rFonts w:ascii="黑体" w:eastAsia="黑体" w:hAnsi="黑体" w:cs="仿宋"/>
                <w:szCs w:val="21"/>
              </w:rPr>
            </w:pPr>
          </w:p>
        </w:tc>
        <w:tc>
          <w:tcPr>
            <w:tcW w:w="210" w:type="pct"/>
            <w:vMerge/>
            <w:vAlign w:val="center"/>
          </w:tcPr>
          <w:p w:rsidR="003614E4" w:rsidRDefault="003614E4">
            <w:pPr>
              <w:widowControl/>
              <w:spacing w:line="240" w:lineRule="exact"/>
              <w:jc w:val="center"/>
              <w:rPr>
                <w:rFonts w:ascii="黑体" w:eastAsia="黑体" w:hAnsi="黑体" w:cs="仿宋"/>
                <w:szCs w:val="21"/>
              </w:rPr>
            </w:pPr>
          </w:p>
        </w:tc>
        <w:tc>
          <w:tcPr>
            <w:tcW w:w="210" w:type="pct"/>
            <w:vMerge/>
            <w:vAlign w:val="center"/>
          </w:tcPr>
          <w:p w:rsidR="003614E4" w:rsidRDefault="003614E4">
            <w:pPr>
              <w:widowControl/>
              <w:spacing w:line="240" w:lineRule="exact"/>
              <w:jc w:val="center"/>
              <w:rPr>
                <w:rFonts w:ascii="黑体" w:eastAsia="黑体" w:hAnsi="黑体" w:cs="仿宋"/>
                <w:szCs w:val="21"/>
              </w:rPr>
            </w:pPr>
          </w:p>
        </w:tc>
        <w:tc>
          <w:tcPr>
            <w:tcW w:w="210" w:type="pct"/>
            <w:vMerge/>
            <w:vAlign w:val="center"/>
          </w:tcPr>
          <w:p w:rsidR="003614E4" w:rsidRDefault="003614E4">
            <w:pPr>
              <w:widowControl/>
              <w:spacing w:line="240" w:lineRule="exact"/>
              <w:jc w:val="center"/>
              <w:rPr>
                <w:rFonts w:ascii="黑体" w:eastAsia="黑体" w:hAnsi="黑体" w:cs="仿宋"/>
                <w:szCs w:val="21"/>
              </w:rPr>
            </w:pPr>
          </w:p>
        </w:tc>
        <w:tc>
          <w:tcPr>
            <w:tcW w:w="397" w:type="pct"/>
            <w:vMerge/>
            <w:vAlign w:val="center"/>
          </w:tcPr>
          <w:p w:rsidR="003614E4" w:rsidRDefault="003614E4">
            <w:pPr>
              <w:widowControl/>
              <w:spacing w:line="240" w:lineRule="exact"/>
              <w:jc w:val="center"/>
              <w:rPr>
                <w:rFonts w:ascii="黑体" w:eastAsia="黑体" w:hAnsi="黑体" w:cs="仿宋"/>
                <w:szCs w:val="21"/>
              </w:rPr>
            </w:pPr>
          </w:p>
        </w:tc>
        <w:tc>
          <w:tcPr>
            <w:tcW w:w="303" w:type="pct"/>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调查</w:t>
            </w:r>
          </w:p>
          <w:p w:rsidR="003614E4" w:rsidRDefault="00EC52EE">
            <w:pPr>
              <w:spacing w:line="240" w:lineRule="exact"/>
              <w:jc w:val="center"/>
              <w:rPr>
                <w:rFonts w:ascii="黑体" w:eastAsia="黑体" w:hAnsi="黑体" w:cs="仿宋"/>
                <w:szCs w:val="21"/>
              </w:rPr>
            </w:pPr>
            <w:r>
              <w:rPr>
                <w:rFonts w:ascii="黑体" w:eastAsia="黑体" w:hAnsi="黑体" w:cs="仿宋_GB2312" w:hint="eastAsia"/>
                <w:szCs w:val="21"/>
              </w:rPr>
              <w:t>儿童数</w:t>
            </w:r>
          </w:p>
        </w:tc>
        <w:tc>
          <w:tcPr>
            <w:tcW w:w="303" w:type="pct"/>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氟斑牙</w:t>
            </w:r>
          </w:p>
          <w:p w:rsidR="003614E4" w:rsidRDefault="00EC52EE">
            <w:pPr>
              <w:spacing w:line="240" w:lineRule="exact"/>
              <w:jc w:val="center"/>
              <w:rPr>
                <w:rFonts w:ascii="黑体" w:eastAsia="黑体" w:hAnsi="黑体" w:cs="仿宋"/>
                <w:szCs w:val="21"/>
              </w:rPr>
            </w:pPr>
            <w:r>
              <w:rPr>
                <w:rFonts w:ascii="黑体" w:eastAsia="黑体" w:hAnsi="黑体" w:cs="仿宋_GB2312" w:hint="eastAsia"/>
                <w:szCs w:val="21"/>
              </w:rPr>
              <w:t>人数</w:t>
            </w:r>
          </w:p>
        </w:tc>
        <w:tc>
          <w:tcPr>
            <w:tcW w:w="305" w:type="pct"/>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氟斑牙</w:t>
            </w:r>
          </w:p>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检出率</w:t>
            </w:r>
          </w:p>
          <w:p w:rsidR="003614E4" w:rsidRDefault="00EC52EE">
            <w:pPr>
              <w:spacing w:line="240" w:lineRule="exact"/>
              <w:jc w:val="center"/>
              <w:rPr>
                <w:rFonts w:ascii="黑体" w:eastAsia="黑体" w:hAnsi="黑体" w:cs="仿宋"/>
                <w:szCs w:val="21"/>
              </w:rPr>
            </w:pPr>
            <w:r>
              <w:rPr>
                <w:rFonts w:ascii="黑体" w:eastAsia="黑体" w:hAnsi="黑体" w:cs="仿宋_GB2312" w:hint="eastAsia"/>
                <w:szCs w:val="21"/>
              </w:rPr>
              <w:t>（</w:t>
            </w:r>
            <w:r>
              <w:rPr>
                <w:rFonts w:ascii="黑体" w:eastAsia="黑体" w:hAnsi="黑体" w:cs="仿宋_GB2312" w:hint="eastAsia"/>
                <w:szCs w:val="21"/>
              </w:rPr>
              <w:t>%</w:t>
            </w:r>
            <w:r>
              <w:rPr>
                <w:rFonts w:ascii="黑体" w:eastAsia="黑体" w:hAnsi="黑体" w:cs="仿宋_GB2312" w:hint="eastAsia"/>
                <w:szCs w:val="21"/>
              </w:rPr>
              <w:t>）</w:t>
            </w:r>
          </w:p>
        </w:tc>
        <w:tc>
          <w:tcPr>
            <w:tcW w:w="210"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现存</w:t>
            </w:r>
          </w:p>
          <w:p w:rsidR="003614E4" w:rsidRDefault="00EC52EE">
            <w:pPr>
              <w:jc w:val="center"/>
              <w:rPr>
                <w:rFonts w:ascii="黑体" w:eastAsia="黑体" w:hAnsi="黑体" w:cs="仿宋_GB2312"/>
                <w:szCs w:val="21"/>
              </w:rPr>
            </w:pPr>
            <w:r>
              <w:rPr>
                <w:rFonts w:ascii="黑体" w:eastAsia="黑体" w:hAnsi="黑体" w:cs="仿宋_GB2312" w:hint="eastAsia"/>
                <w:szCs w:val="21"/>
              </w:rPr>
              <w:t>患者</w:t>
            </w:r>
          </w:p>
          <w:p w:rsidR="003614E4" w:rsidRDefault="00EC52EE">
            <w:pPr>
              <w:jc w:val="center"/>
              <w:rPr>
                <w:rFonts w:ascii="黑体" w:eastAsia="黑体" w:hAnsi="黑体" w:cs="仿宋_GB2312"/>
                <w:szCs w:val="21"/>
              </w:rPr>
            </w:pPr>
            <w:r>
              <w:rPr>
                <w:rFonts w:ascii="黑体" w:eastAsia="黑体" w:hAnsi="黑体" w:cs="仿宋_GB2312" w:hint="eastAsia"/>
                <w:szCs w:val="21"/>
              </w:rPr>
              <w:t>人数</w:t>
            </w:r>
          </w:p>
        </w:tc>
        <w:tc>
          <w:tcPr>
            <w:tcW w:w="490"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建档立卡</w:t>
            </w:r>
          </w:p>
          <w:p w:rsidR="003614E4" w:rsidRDefault="00EC52EE">
            <w:pPr>
              <w:jc w:val="center"/>
              <w:rPr>
                <w:rFonts w:ascii="黑体" w:eastAsia="黑体" w:hAnsi="黑体" w:cs="仿宋_GB2312"/>
                <w:szCs w:val="21"/>
              </w:rPr>
            </w:pPr>
            <w:r>
              <w:rPr>
                <w:rFonts w:ascii="黑体" w:eastAsia="黑体" w:hAnsi="黑体" w:cs="仿宋_GB2312" w:hint="eastAsia"/>
                <w:szCs w:val="21"/>
              </w:rPr>
              <w:t>并进行社区</w:t>
            </w:r>
          </w:p>
          <w:p w:rsidR="003614E4" w:rsidRDefault="00EC52EE">
            <w:pPr>
              <w:jc w:val="center"/>
              <w:rPr>
                <w:rFonts w:ascii="黑体" w:eastAsia="黑体" w:hAnsi="黑体" w:cs="仿宋_GB2312"/>
                <w:szCs w:val="21"/>
              </w:rPr>
            </w:pPr>
            <w:r>
              <w:rPr>
                <w:rFonts w:ascii="黑体" w:eastAsia="黑体" w:hAnsi="黑体" w:cs="仿宋_GB2312" w:hint="eastAsia"/>
                <w:szCs w:val="21"/>
              </w:rPr>
              <w:t>管理人数</w:t>
            </w:r>
          </w:p>
        </w:tc>
        <w:tc>
          <w:tcPr>
            <w:tcW w:w="210"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治疗</w:t>
            </w:r>
          </w:p>
          <w:p w:rsidR="003614E4" w:rsidRDefault="00EC52EE">
            <w:pPr>
              <w:jc w:val="center"/>
              <w:rPr>
                <w:rFonts w:ascii="黑体" w:eastAsia="黑体" w:hAnsi="黑体" w:cs="仿宋_GB2312"/>
                <w:szCs w:val="21"/>
              </w:rPr>
            </w:pPr>
            <w:r>
              <w:rPr>
                <w:rFonts w:ascii="黑体" w:eastAsia="黑体" w:hAnsi="黑体" w:cs="仿宋_GB2312" w:hint="eastAsia"/>
                <w:szCs w:val="21"/>
              </w:rPr>
              <w:t>人数</w:t>
            </w:r>
          </w:p>
        </w:tc>
        <w:tc>
          <w:tcPr>
            <w:tcW w:w="305"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本年度</w:t>
            </w:r>
          </w:p>
          <w:p w:rsidR="003614E4" w:rsidRDefault="00EC52EE">
            <w:pPr>
              <w:jc w:val="center"/>
              <w:rPr>
                <w:rFonts w:ascii="黑体" w:eastAsia="黑体" w:hAnsi="黑体" w:cs="仿宋_GB2312"/>
                <w:szCs w:val="21"/>
              </w:rPr>
            </w:pPr>
            <w:r>
              <w:rPr>
                <w:rFonts w:ascii="黑体" w:eastAsia="黑体" w:hAnsi="黑体" w:cs="仿宋_GB2312" w:hint="eastAsia"/>
                <w:szCs w:val="21"/>
              </w:rPr>
              <w:t>随访</w:t>
            </w:r>
          </w:p>
          <w:p w:rsidR="003614E4" w:rsidRDefault="00EC52EE">
            <w:pPr>
              <w:jc w:val="center"/>
              <w:rPr>
                <w:rFonts w:ascii="黑体" w:eastAsia="黑体" w:hAnsi="黑体" w:cs="仿宋_GB2312"/>
                <w:szCs w:val="21"/>
              </w:rPr>
            </w:pPr>
            <w:r>
              <w:rPr>
                <w:rFonts w:ascii="黑体" w:eastAsia="黑体" w:hAnsi="黑体" w:cs="仿宋_GB2312" w:hint="eastAsia"/>
                <w:szCs w:val="21"/>
              </w:rPr>
              <w:t>人次</w:t>
            </w: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1</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restart"/>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restart"/>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2</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3</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4</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5</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6</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7</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r w:rsidR="003614E4">
        <w:trPr>
          <w:trHeight w:hRule="exact" w:val="284"/>
          <w:jc w:val="center"/>
        </w:trPr>
        <w:tc>
          <w:tcPr>
            <w:tcW w:w="210" w:type="pct"/>
            <w:vAlign w:val="center"/>
          </w:tcPr>
          <w:p w:rsidR="003614E4" w:rsidRDefault="00EC52EE">
            <w:pPr>
              <w:adjustRightInd w:val="0"/>
              <w:snapToGrid w:val="0"/>
              <w:spacing w:line="320" w:lineRule="exact"/>
              <w:jc w:val="center"/>
              <w:rPr>
                <w:rFonts w:ascii="仿宋_GB2312" w:eastAsia="仿宋_GB2312" w:hAnsiTheme="minorEastAsia"/>
                <w:szCs w:val="21"/>
              </w:rPr>
            </w:pPr>
            <w:r>
              <w:rPr>
                <w:rFonts w:ascii="仿宋_GB2312" w:eastAsia="仿宋_GB2312" w:hAnsiTheme="minorEastAsia" w:hint="eastAsia"/>
                <w:szCs w:val="21"/>
              </w:rPr>
              <w:t>8</w:t>
            </w:r>
          </w:p>
        </w:tc>
        <w:tc>
          <w:tcPr>
            <w:tcW w:w="210"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仿宋_GB2312" w:eastAsia="仿宋_GB2312" w:hAnsiTheme="minorEastAsia"/>
                <w:szCs w:val="21"/>
              </w:rPr>
            </w:pPr>
          </w:p>
        </w:tc>
        <w:tc>
          <w:tcPr>
            <w:tcW w:w="303"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210" w:type="pct"/>
            <w:vAlign w:val="center"/>
          </w:tcPr>
          <w:p w:rsidR="003614E4" w:rsidRDefault="003614E4">
            <w:pPr>
              <w:adjustRightInd w:val="0"/>
              <w:snapToGrid w:val="0"/>
              <w:spacing w:line="320" w:lineRule="exact"/>
              <w:jc w:val="center"/>
              <w:rPr>
                <w:rFonts w:ascii="黑体" w:eastAsia="黑体" w:hAnsi="黑体"/>
                <w:szCs w:val="21"/>
              </w:rPr>
            </w:pPr>
          </w:p>
        </w:tc>
        <w:tc>
          <w:tcPr>
            <w:tcW w:w="397" w:type="pct"/>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3"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490" w:type="pct"/>
            <w:vMerge/>
            <w:vAlign w:val="center"/>
          </w:tcPr>
          <w:p w:rsidR="003614E4" w:rsidRDefault="003614E4">
            <w:pPr>
              <w:adjustRightInd w:val="0"/>
              <w:snapToGrid w:val="0"/>
              <w:spacing w:line="320" w:lineRule="exact"/>
              <w:jc w:val="center"/>
              <w:rPr>
                <w:rFonts w:ascii="黑体" w:eastAsia="黑体" w:hAnsi="黑体"/>
                <w:szCs w:val="21"/>
              </w:rPr>
            </w:pPr>
          </w:p>
        </w:tc>
        <w:tc>
          <w:tcPr>
            <w:tcW w:w="210" w:type="pct"/>
            <w:vMerge/>
            <w:vAlign w:val="center"/>
          </w:tcPr>
          <w:p w:rsidR="003614E4" w:rsidRDefault="003614E4">
            <w:pPr>
              <w:adjustRightInd w:val="0"/>
              <w:snapToGrid w:val="0"/>
              <w:spacing w:line="320" w:lineRule="exact"/>
              <w:jc w:val="center"/>
              <w:rPr>
                <w:rFonts w:ascii="黑体" w:eastAsia="黑体" w:hAnsi="黑体"/>
                <w:szCs w:val="21"/>
              </w:rPr>
            </w:pPr>
          </w:p>
        </w:tc>
        <w:tc>
          <w:tcPr>
            <w:tcW w:w="305" w:type="pct"/>
            <w:vMerge/>
            <w:vAlign w:val="center"/>
          </w:tcPr>
          <w:p w:rsidR="003614E4" w:rsidRDefault="003614E4">
            <w:pPr>
              <w:adjustRightInd w:val="0"/>
              <w:snapToGrid w:val="0"/>
              <w:spacing w:line="320" w:lineRule="exact"/>
              <w:jc w:val="center"/>
              <w:rPr>
                <w:rFonts w:ascii="黑体" w:eastAsia="黑体" w:hAnsi="黑体"/>
                <w:szCs w:val="21"/>
              </w:rPr>
            </w:pPr>
          </w:p>
        </w:tc>
      </w:tr>
    </w:tbl>
    <w:p w:rsidR="003614E4" w:rsidRDefault="00EC52EE">
      <w:pPr>
        <w:spacing w:line="260" w:lineRule="exact"/>
        <w:rPr>
          <w:rFonts w:ascii="仿宋_GB2312" w:eastAsia="仿宋_GB2312" w:cs="仿宋_GB2312"/>
          <w:szCs w:val="21"/>
        </w:rPr>
      </w:pPr>
      <w:r>
        <w:rPr>
          <w:rFonts w:ascii="仿宋_GB2312" w:eastAsia="仿宋_GB2312" w:cs="仿宋_GB2312" w:hint="eastAsia"/>
          <w:szCs w:val="21"/>
        </w:rPr>
        <w:t>注：</w:t>
      </w:r>
      <w:r>
        <w:rPr>
          <w:rFonts w:ascii="仿宋_GB2312" w:eastAsia="仿宋_GB2312" w:cs="仿宋_GB2312" w:hint="eastAsia"/>
          <w:szCs w:val="21"/>
        </w:rPr>
        <w:t>1.</w:t>
      </w:r>
      <w:r>
        <w:rPr>
          <w:rFonts w:ascii="仿宋_GB2312" w:eastAsia="仿宋_GB2312" w:cs="仿宋_GB2312" w:hint="eastAsia"/>
          <w:szCs w:val="21"/>
        </w:rPr>
        <w:t>敞炉（灶）、改良煤炉（灶）、电热器、电炊具等清洁能源灶具、其他炉（灶）使用填</w:t>
      </w:r>
      <w:r>
        <w:rPr>
          <w:rFonts w:ascii="仿宋_GB2312" w:eastAsia="仿宋_GB2312" w:cs="仿宋_GB2312" w:hint="eastAsia"/>
          <w:szCs w:val="21"/>
        </w:rPr>
        <w:t>1</w:t>
      </w:r>
      <w:r>
        <w:rPr>
          <w:rFonts w:ascii="仿宋_GB2312" w:eastAsia="仿宋_GB2312" w:cs="仿宋_GB2312" w:hint="eastAsia"/>
          <w:szCs w:val="21"/>
        </w:rPr>
        <w:t>，不使用填</w:t>
      </w:r>
      <w:r>
        <w:rPr>
          <w:rFonts w:ascii="仿宋_GB2312" w:eastAsia="仿宋_GB2312" w:cs="仿宋_GB2312" w:hint="eastAsia"/>
          <w:szCs w:val="21"/>
        </w:rPr>
        <w:t>0</w:t>
      </w:r>
      <w:r>
        <w:rPr>
          <w:rFonts w:ascii="仿宋_GB2312" w:eastAsia="仿宋_GB2312" w:cs="仿宋_GB2312" w:hint="eastAsia"/>
          <w:szCs w:val="21"/>
        </w:rPr>
        <w:t>；</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2.</w:t>
      </w:r>
      <w:r>
        <w:rPr>
          <w:rFonts w:ascii="仿宋_GB2312" w:eastAsia="仿宋_GB2312" w:cs="仿宋_GB2312" w:hint="eastAsia"/>
          <w:szCs w:val="21"/>
        </w:rPr>
        <w:t>改良燃煤炉灶质量：合格填</w:t>
      </w:r>
      <w:r>
        <w:rPr>
          <w:rFonts w:ascii="仿宋_GB2312" w:eastAsia="仿宋_GB2312" w:cs="仿宋_GB2312" w:hint="eastAsia"/>
          <w:szCs w:val="21"/>
        </w:rPr>
        <w:t>1</w:t>
      </w:r>
      <w:r>
        <w:rPr>
          <w:rFonts w:ascii="仿宋_GB2312" w:eastAsia="仿宋_GB2312" w:cs="仿宋_GB2312" w:hint="eastAsia"/>
          <w:szCs w:val="21"/>
        </w:rPr>
        <w:t>，部分合格填</w:t>
      </w:r>
      <w:r>
        <w:rPr>
          <w:rFonts w:ascii="仿宋_GB2312" w:eastAsia="仿宋_GB2312" w:cs="仿宋_GB2312" w:hint="eastAsia"/>
          <w:szCs w:val="21"/>
        </w:rPr>
        <w:t>2</w:t>
      </w:r>
      <w:r>
        <w:rPr>
          <w:rFonts w:ascii="仿宋_GB2312" w:eastAsia="仿宋_GB2312" w:cs="仿宋_GB2312" w:hint="eastAsia"/>
          <w:szCs w:val="21"/>
        </w:rPr>
        <w:t>；</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3.</w:t>
      </w:r>
      <w:r>
        <w:rPr>
          <w:rFonts w:ascii="仿宋_GB2312" w:eastAsia="仿宋_GB2312" w:cs="仿宋_GB2312" w:hint="eastAsia"/>
          <w:szCs w:val="21"/>
        </w:rPr>
        <w:t>改良燃煤炉灶使用方法：正确填</w:t>
      </w:r>
      <w:r>
        <w:rPr>
          <w:rFonts w:ascii="仿宋_GB2312" w:eastAsia="仿宋_GB2312" w:cs="仿宋_GB2312" w:hint="eastAsia"/>
          <w:szCs w:val="21"/>
        </w:rPr>
        <w:t>1</w:t>
      </w:r>
      <w:r>
        <w:rPr>
          <w:rFonts w:ascii="仿宋_GB2312" w:eastAsia="仿宋_GB2312" w:cs="仿宋_GB2312" w:hint="eastAsia"/>
          <w:szCs w:val="21"/>
        </w:rPr>
        <w:t>，不正确填</w:t>
      </w:r>
      <w:r>
        <w:rPr>
          <w:rFonts w:ascii="仿宋_GB2312" w:eastAsia="仿宋_GB2312" w:cs="仿宋_GB2312" w:hint="eastAsia"/>
          <w:szCs w:val="21"/>
        </w:rPr>
        <w:t>2</w:t>
      </w:r>
      <w:r>
        <w:rPr>
          <w:rFonts w:ascii="仿宋_GB2312" w:eastAsia="仿宋_GB2312" w:cs="仿宋_GB2312" w:hint="eastAsia"/>
          <w:szCs w:val="21"/>
        </w:rPr>
        <w:t>；</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4.</w:t>
      </w:r>
      <w:r>
        <w:rPr>
          <w:rFonts w:ascii="仿宋_GB2312" w:eastAsia="仿宋_GB2312" w:cs="仿宋_GB2312" w:hint="eastAsia"/>
          <w:szCs w:val="21"/>
        </w:rPr>
        <w:t>合格改良炉灶户：使用敞炉（灶）和（或）改良燃煤炉质量不合格的即为不合格改良炉灶户，其余情况为合格改良炉灶户；</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5.</w:t>
      </w:r>
      <w:r>
        <w:rPr>
          <w:rFonts w:ascii="仿宋_GB2312" w:eastAsia="仿宋_GB2312" w:cs="仿宋_GB2312" w:hint="eastAsia"/>
          <w:szCs w:val="21"/>
        </w:rPr>
        <w:t>合格改良炉灶正确使用户：不使用敞炉（灶），仅使用清洁能源和（或）其他灶具，或使用改良燃煤炉灶质量合格且使用正确的为合格改良炉灶</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 xml:space="preserve">  </w:t>
      </w:r>
      <w:r>
        <w:rPr>
          <w:rFonts w:ascii="仿宋_GB2312" w:eastAsia="仿宋_GB2312" w:cs="仿宋_GB2312" w:hint="eastAsia"/>
          <w:szCs w:val="21"/>
        </w:rPr>
        <w:t>正确使用户；</w:t>
      </w:r>
    </w:p>
    <w:p w:rsidR="003614E4" w:rsidRDefault="00EC52EE">
      <w:pPr>
        <w:spacing w:line="260" w:lineRule="exact"/>
        <w:ind w:firstLineChars="200" w:firstLine="420"/>
        <w:rPr>
          <w:rFonts w:ascii="仿宋_GB2312" w:eastAsia="仿宋_GB2312" w:cs="仿宋_GB2312"/>
          <w:szCs w:val="21"/>
        </w:rPr>
      </w:pPr>
      <w:r>
        <w:rPr>
          <w:rFonts w:ascii="仿宋_GB2312" w:eastAsia="仿宋_GB2312" w:cs="仿宋_GB2312" w:hint="eastAsia"/>
          <w:szCs w:val="21"/>
        </w:rPr>
        <w:t>6.</w:t>
      </w:r>
      <w:r>
        <w:rPr>
          <w:rFonts w:ascii="仿宋_GB2312" w:eastAsia="仿宋_GB2312" w:cs="仿宋_GB2312" w:hint="eastAsia"/>
          <w:szCs w:val="21"/>
        </w:rPr>
        <w:t>合格改良炉灶户、合格改良炉灶户正确使用户、供人食用的玉米和辣椒正确干燥户是填</w:t>
      </w:r>
      <w:r>
        <w:rPr>
          <w:rFonts w:ascii="仿宋_GB2312" w:eastAsia="仿宋_GB2312" w:cs="仿宋_GB2312" w:hint="eastAsia"/>
          <w:szCs w:val="21"/>
        </w:rPr>
        <w:t>1</w:t>
      </w:r>
      <w:r>
        <w:rPr>
          <w:rFonts w:ascii="仿宋_GB2312" w:eastAsia="仿宋_GB2312" w:cs="仿宋_GB2312" w:hint="eastAsia"/>
          <w:szCs w:val="21"/>
        </w:rPr>
        <w:t>，否填</w:t>
      </w:r>
      <w:r>
        <w:rPr>
          <w:rFonts w:ascii="仿宋_GB2312" w:eastAsia="仿宋_GB2312" w:cs="仿宋_GB2312" w:hint="eastAsia"/>
          <w:szCs w:val="21"/>
        </w:rPr>
        <w:t>0</w:t>
      </w:r>
      <w:r>
        <w:rPr>
          <w:rFonts w:ascii="仿宋_GB2312" w:eastAsia="仿宋_GB2312" w:cs="仿宋_GB2312" w:hint="eastAsia"/>
          <w:szCs w:val="21"/>
        </w:rPr>
        <w:t>。</w:t>
      </w:r>
    </w:p>
    <w:p w:rsidR="003614E4" w:rsidRDefault="003614E4">
      <w:pPr>
        <w:widowControl/>
        <w:spacing w:line="260" w:lineRule="exact"/>
        <w:ind w:left="1596" w:hangingChars="760" w:hanging="1596"/>
        <w:rPr>
          <w:rFonts w:ascii="仿宋_GB2312" w:eastAsia="仿宋_GB2312" w:cs="仿宋_GB2312"/>
          <w:szCs w:val="21"/>
        </w:rPr>
      </w:pPr>
    </w:p>
    <w:p w:rsidR="003614E4" w:rsidRDefault="00EC52EE">
      <w:pPr>
        <w:widowControl/>
        <w:spacing w:line="260" w:lineRule="exact"/>
        <w:ind w:left="1596" w:hangingChars="760" w:hanging="1596"/>
        <w:rPr>
          <w:rFonts w:ascii="仿宋_GB2312" w:eastAsia="仿宋_GB2312"/>
          <w:szCs w:val="21"/>
        </w:rPr>
      </w:pPr>
      <w:r>
        <w:rPr>
          <w:rFonts w:ascii="仿宋_GB2312" w:eastAsia="仿宋_GB2312" w:cs="仿宋_GB2312" w:hint="eastAsia"/>
          <w:szCs w:val="21"/>
        </w:rPr>
        <w:t>填表人：</w:t>
      </w:r>
      <w:r>
        <w:rPr>
          <w:rFonts w:ascii="仿宋_GB2312" w:eastAsia="仿宋_GB2312" w:hint="eastAsia"/>
          <w:szCs w:val="21"/>
        </w:rPr>
        <w:t xml:space="preserve">                                                                                  </w:t>
      </w:r>
      <w:r>
        <w:rPr>
          <w:rFonts w:ascii="仿宋_GB2312" w:eastAsia="仿宋_GB2312" w:cs="仿宋_GB2312" w:hint="eastAsia"/>
          <w:szCs w:val="21"/>
        </w:rPr>
        <w:t>填表时间：</w:t>
      </w:r>
      <w:r>
        <w:rPr>
          <w:rFonts w:ascii="仿宋_GB2312" w:eastAsia="仿宋_GB2312" w:hint="eastAsia"/>
          <w:szCs w:val="21"/>
        </w:rPr>
        <w:t xml:space="preserve">     </w:t>
      </w:r>
      <w:r>
        <w:rPr>
          <w:rFonts w:ascii="仿宋_GB2312" w:eastAsia="仿宋_GB2312" w:cs="仿宋_GB2312" w:hint="eastAsia"/>
          <w:szCs w:val="21"/>
        </w:rPr>
        <w:t>年</w:t>
      </w:r>
      <w:r>
        <w:rPr>
          <w:rFonts w:ascii="仿宋_GB2312" w:eastAsia="仿宋_GB2312" w:hint="eastAsia"/>
          <w:szCs w:val="21"/>
        </w:rPr>
        <w:t xml:space="preserve">    </w:t>
      </w:r>
      <w:r>
        <w:rPr>
          <w:rFonts w:ascii="仿宋_GB2312" w:eastAsia="仿宋_GB2312" w:cs="仿宋_GB2312" w:hint="eastAsia"/>
          <w:szCs w:val="21"/>
        </w:rPr>
        <w:t>月</w:t>
      </w:r>
      <w:r>
        <w:rPr>
          <w:rFonts w:ascii="仿宋_GB2312" w:eastAsia="仿宋_GB2312" w:hint="eastAsia"/>
          <w:szCs w:val="21"/>
        </w:rPr>
        <w:t xml:space="preserve">    </w:t>
      </w:r>
      <w:r>
        <w:rPr>
          <w:rFonts w:ascii="仿宋_GB2312" w:eastAsia="仿宋_GB2312" w:cs="仿宋_GB2312" w:hint="eastAsia"/>
          <w:szCs w:val="21"/>
        </w:rPr>
        <w:t>日</w:t>
      </w:r>
    </w:p>
    <w:p w:rsidR="003614E4" w:rsidRDefault="00EC52EE">
      <w:pPr>
        <w:adjustRightInd w:val="0"/>
        <w:snapToGrid w:val="0"/>
        <w:jc w:val="left"/>
        <w:rPr>
          <w:rFonts w:ascii="黑体" w:eastAsia="黑体" w:hAnsi="黑体"/>
          <w:sz w:val="32"/>
        </w:rPr>
      </w:pPr>
      <w:r>
        <w:rPr>
          <w:rFonts w:ascii="黑体" w:eastAsia="黑体" w:hAnsi="黑体" w:hint="eastAsia"/>
          <w:sz w:val="32"/>
        </w:rPr>
        <w:lastRenderedPageBreak/>
        <w:t>附件</w:t>
      </w:r>
      <w:r>
        <w:rPr>
          <w:rFonts w:ascii="黑体" w:eastAsia="黑体" w:hAnsi="黑体" w:hint="eastAsia"/>
          <w:sz w:val="32"/>
        </w:rPr>
        <w:t>5-4</w:t>
      </w:r>
    </w:p>
    <w:p w:rsidR="003614E4" w:rsidRDefault="003614E4">
      <w:pPr>
        <w:widowControl/>
        <w:spacing w:line="260" w:lineRule="exact"/>
        <w:ind w:leftChars="35" w:left="598" w:hangingChars="250" w:hanging="525"/>
        <w:rPr>
          <w:rFonts w:ascii="仿宋_GB2312" w:eastAsia="仿宋_GB2312"/>
          <w:szCs w:val="21"/>
        </w:rPr>
      </w:pPr>
    </w:p>
    <w:p w:rsidR="003614E4" w:rsidRDefault="00EC52EE">
      <w:pPr>
        <w:widowControl/>
        <w:ind w:leftChars="70" w:left="3051" w:hangingChars="660" w:hanging="2904"/>
        <w:jc w:val="center"/>
        <w:rPr>
          <w:rFonts w:ascii="方正小标宋简体" w:eastAsia="方正小标宋简体" w:hAnsi="黑体"/>
          <w:sz w:val="44"/>
          <w:szCs w:val="44"/>
        </w:rPr>
      </w:pPr>
      <w:r>
        <w:rPr>
          <w:rFonts w:ascii="方正小标宋简体" w:eastAsia="方正小标宋简体" w:hAnsi="黑体" w:hint="eastAsia"/>
          <w:sz w:val="44"/>
          <w:szCs w:val="44"/>
        </w:rPr>
        <w:t>饮茶型地氟病现场调查表</w:t>
      </w:r>
    </w:p>
    <w:p w:rsidR="003614E4" w:rsidRDefault="00EC52EE">
      <w:pPr>
        <w:adjustRightInd w:val="0"/>
        <w:snapToGrid w:val="0"/>
        <w:rPr>
          <w:rFonts w:ascii="仿宋_GB2312" w:eastAsia="仿宋_GB2312" w:cs="仿宋_GB2312"/>
          <w:szCs w:val="21"/>
        </w:rPr>
      </w:pP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省</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市（州）</w:t>
      </w:r>
      <w:r>
        <w:rPr>
          <w:rFonts w:ascii="仿宋_GB2312" w:eastAsia="仿宋_GB2312" w:cs="仿宋_GB2312"/>
          <w:szCs w:val="21"/>
          <w:u w:val="single"/>
        </w:rPr>
        <w:t xml:space="preserve">         </w:t>
      </w:r>
      <w:r>
        <w:rPr>
          <w:rFonts w:ascii="仿宋_GB2312" w:eastAsia="仿宋_GB2312" w:cs="仿宋_GB2312" w:hint="eastAsia"/>
          <w:szCs w:val="21"/>
        </w:rPr>
        <w:t>县（市、区）</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乡（镇）</w:t>
      </w:r>
      <w:r>
        <w:rPr>
          <w:rFonts w:ascii="仿宋_GB2312" w:eastAsia="仿宋_GB2312" w:cs="仿宋_GB2312"/>
          <w:szCs w:val="21"/>
          <w:u w:val="single"/>
        </w:rPr>
        <w:t xml:space="preserve">          </w:t>
      </w:r>
      <w:r>
        <w:rPr>
          <w:rFonts w:ascii="仿宋_GB2312" w:eastAsia="仿宋_GB2312" w:cs="仿宋_GB2312"/>
          <w:szCs w:val="21"/>
        </w:rPr>
        <w:t xml:space="preserve"> </w:t>
      </w:r>
      <w:r>
        <w:rPr>
          <w:rFonts w:ascii="仿宋_GB2312" w:eastAsia="仿宋_GB2312" w:cs="仿宋_GB2312" w:hint="eastAsia"/>
          <w:szCs w:val="21"/>
        </w:rPr>
        <w:t>村</w:t>
      </w:r>
    </w:p>
    <w:p w:rsidR="003614E4" w:rsidRDefault="00EC52EE">
      <w:pPr>
        <w:adjustRightInd w:val="0"/>
        <w:snapToGrid w:val="0"/>
        <w:rPr>
          <w:rFonts w:ascii="仿宋_GB2312" w:eastAsia="仿宋_GB2312" w:cs="仿宋_GB2312"/>
          <w:szCs w:val="21"/>
        </w:rPr>
      </w:pPr>
      <w:r>
        <w:rPr>
          <w:rFonts w:ascii="仿宋_GB2312" w:eastAsia="仿宋_GB2312" w:cs="仿宋_GB2312" w:hint="eastAsia"/>
          <w:szCs w:val="21"/>
        </w:rPr>
        <w:t>县级达标情况</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防治措施达到控制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未控制</w:t>
      </w:r>
    </w:p>
    <w:p w:rsidR="003614E4" w:rsidRDefault="00EC52EE">
      <w:pPr>
        <w:adjustRightInd w:val="0"/>
        <w:snapToGrid w:val="0"/>
        <w:rPr>
          <w:rFonts w:ascii="仿宋_GB2312" w:eastAsia="仿宋_GB2312" w:cs="仿宋_GB2312"/>
          <w:szCs w:val="21"/>
        </w:rPr>
      </w:pPr>
      <w:r>
        <w:rPr>
          <w:rFonts w:ascii="仿宋_GB2312" w:eastAsia="仿宋_GB2312" w:cs="仿宋_GB2312" w:hint="eastAsia"/>
          <w:szCs w:val="21"/>
        </w:rPr>
        <w:t>未控制的原因：</w:t>
      </w:r>
      <w:r>
        <w:rPr>
          <w:rFonts w:ascii="仿宋_GB2312" w:eastAsia="仿宋_GB2312" w:cs="仿宋_GB2312" w:hint="eastAsia"/>
          <w:szCs w:val="21"/>
        </w:rPr>
        <w:sym w:font="Wingdings 2" w:char="00A3"/>
      </w:r>
      <w:r>
        <w:rPr>
          <w:rFonts w:eastAsia="仿宋_GB2312" w:cs="仿宋_GB2312" w:hint="eastAsia"/>
          <w:szCs w:val="21"/>
        </w:rPr>
        <w:t>氟骨症病情未达标（</w:t>
      </w:r>
      <w:r>
        <w:rPr>
          <w:rFonts w:ascii="仿宋_GB2312" w:eastAsia="仿宋_GB2312" w:cs="仿宋_GB2312" w:hint="eastAsia"/>
          <w:szCs w:val="21"/>
        </w:rPr>
        <w:sym w:font="Wingdings 2" w:char="00A3"/>
      </w:r>
      <w:r>
        <w:rPr>
          <w:rFonts w:eastAsia="仿宋_GB2312" w:cs="仿宋_GB2312" w:hint="eastAsia"/>
          <w:szCs w:val="21"/>
        </w:rPr>
        <w:t>未调查）</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eastAsia="仿宋_GB2312" w:cs="仿宋_GB2312" w:hint="eastAsia"/>
          <w:szCs w:val="21"/>
        </w:rPr>
        <w:t>防治知识知晓率未达标（</w:t>
      </w:r>
      <w:r>
        <w:rPr>
          <w:rFonts w:ascii="仿宋_GB2312" w:eastAsia="仿宋_GB2312" w:cs="仿宋_GB2312" w:hint="eastAsia"/>
          <w:szCs w:val="21"/>
        </w:rPr>
        <w:sym w:font="Wingdings 2" w:char="00A3"/>
      </w:r>
      <w:r>
        <w:rPr>
          <w:rFonts w:eastAsia="仿宋_GB2312" w:cs="仿宋_GB2312" w:hint="eastAsia"/>
          <w:szCs w:val="21"/>
        </w:rPr>
        <w:t>未调查）</w:t>
      </w:r>
      <w:r>
        <w:rPr>
          <w:rFonts w:eastAsia="仿宋_GB2312" w:cs="仿宋_GB2312" w:hint="eastAsia"/>
          <w:szCs w:val="21"/>
        </w:rPr>
        <w:t xml:space="preserve"> </w:t>
      </w:r>
      <w:r>
        <w:rPr>
          <w:rFonts w:ascii="仿宋_GB2312" w:eastAsia="仿宋_GB2312" w:cs="仿宋_GB2312" w:hint="eastAsia"/>
          <w:szCs w:val="21"/>
        </w:rPr>
        <w:sym w:font="Wingdings 2" w:char="00A3"/>
      </w:r>
      <w:r>
        <w:rPr>
          <w:rFonts w:eastAsia="仿宋_GB2312" w:cs="仿宋_GB2312" w:hint="eastAsia"/>
          <w:szCs w:val="21"/>
        </w:rPr>
        <w:t>砖茶含氟量未达标</w:t>
      </w:r>
      <w:r>
        <w:rPr>
          <w:rFonts w:eastAsia="仿宋_GB2312" w:cs="仿宋_GB2312" w:hint="eastAsia"/>
          <w:szCs w:val="21"/>
        </w:rPr>
        <w:t xml:space="preserve"> </w:t>
      </w:r>
    </w:p>
    <w:tbl>
      <w:tblPr>
        <w:tblW w:w="53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510"/>
        <w:gridCol w:w="618"/>
        <w:gridCol w:w="761"/>
        <w:gridCol w:w="692"/>
        <w:gridCol w:w="686"/>
        <w:gridCol w:w="836"/>
        <w:gridCol w:w="557"/>
        <w:gridCol w:w="551"/>
        <w:gridCol w:w="557"/>
        <w:gridCol w:w="557"/>
        <w:gridCol w:w="554"/>
        <w:gridCol w:w="1039"/>
        <w:gridCol w:w="980"/>
        <w:gridCol w:w="1117"/>
        <w:gridCol w:w="839"/>
        <w:gridCol w:w="1123"/>
        <w:gridCol w:w="557"/>
        <w:gridCol w:w="1084"/>
        <w:gridCol w:w="569"/>
        <w:gridCol w:w="791"/>
      </w:tblGrid>
      <w:tr w:rsidR="003614E4">
        <w:trPr>
          <w:trHeight w:val="325"/>
          <w:jc w:val="center"/>
        </w:trPr>
        <w:tc>
          <w:tcPr>
            <w:tcW w:w="170" w:type="pct"/>
            <w:vMerge w:val="restart"/>
            <w:tcBorders>
              <w:top w:val="single" w:sz="4" w:space="0" w:color="auto"/>
              <w:left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序号</w:t>
            </w:r>
          </w:p>
        </w:tc>
        <w:tc>
          <w:tcPr>
            <w:tcW w:w="206" w:type="pct"/>
            <w:vMerge w:val="restart"/>
            <w:tcBorders>
              <w:top w:val="single" w:sz="4" w:space="0" w:color="auto"/>
              <w:left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户主姓名</w:t>
            </w:r>
          </w:p>
        </w:tc>
        <w:tc>
          <w:tcPr>
            <w:tcW w:w="254"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家庭</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人口数</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（人）</w:t>
            </w:r>
          </w:p>
        </w:tc>
        <w:tc>
          <w:tcPr>
            <w:tcW w:w="231" w:type="pct"/>
            <w:vMerge w:val="restart"/>
            <w:tcBorders>
              <w:top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常住人口数</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（人）</w:t>
            </w:r>
          </w:p>
        </w:tc>
        <w:tc>
          <w:tcPr>
            <w:tcW w:w="229"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是否饮</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用砖茶</w:t>
            </w:r>
          </w:p>
        </w:tc>
        <w:tc>
          <w:tcPr>
            <w:tcW w:w="279"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家庭年</w:t>
            </w:r>
          </w:p>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砖茶消耗量</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w:t>
            </w:r>
            <w:r>
              <w:rPr>
                <w:rFonts w:ascii="黑体" w:eastAsia="黑体" w:hAnsi="黑体"/>
                <w:szCs w:val="21"/>
              </w:rPr>
              <w:t>kg</w:t>
            </w:r>
            <w:r>
              <w:rPr>
                <w:rFonts w:ascii="黑体" w:eastAsia="黑体" w:hAnsi="黑体" w:cs="仿宋_GB2312" w:hint="eastAsia"/>
                <w:szCs w:val="21"/>
              </w:rPr>
              <w:t>）</w:t>
            </w:r>
          </w:p>
        </w:tc>
        <w:tc>
          <w:tcPr>
            <w:tcW w:w="186"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购买渠道</w:t>
            </w:r>
          </w:p>
        </w:tc>
        <w:tc>
          <w:tcPr>
            <w:tcW w:w="184" w:type="pct"/>
            <w:vMerge w:val="restart"/>
            <w:tcBorders>
              <w:top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砖茶</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品种</w:t>
            </w:r>
          </w:p>
        </w:tc>
        <w:tc>
          <w:tcPr>
            <w:tcW w:w="186" w:type="pct"/>
            <w:vMerge w:val="restart"/>
            <w:tcBorders>
              <w:top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砖茶</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产地</w:t>
            </w:r>
          </w:p>
        </w:tc>
        <w:tc>
          <w:tcPr>
            <w:tcW w:w="186" w:type="pct"/>
            <w:vMerge w:val="restart"/>
            <w:tcBorders>
              <w:top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砖茶</w:t>
            </w:r>
          </w:p>
          <w:p w:rsidR="003614E4" w:rsidRDefault="00EC52EE">
            <w:pPr>
              <w:adjustRightInd w:val="0"/>
              <w:snapToGrid w:val="0"/>
              <w:jc w:val="center"/>
              <w:rPr>
                <w:rFonts w:ascii="黑体" w:eastAsia="黑体" w:hAnsi="黑体"/>
                <w:szCs w:val="21"/>
              </w:rPr>
            </w:pPr>
            <w:r>
              <w:rPr>
                <w:rFonts w:ascii="黑体" w:eastAsia="黑体" w:hAnsi="黑体" w:cs="仿宋_GB2312" w:hint="eastAsia"/>
                <w:szCs w:val="21"/>
              </w:rPr>
              <w:t>品牌</w:t>
            </w:r>
          </w:p>
        </w:tc>
        <w:tc>
          <w:tcPr>
            <w:tcW w:w="185" w:type="pct"/>
            <w:vMerge w:val="restart"/>
            <w:tcBorders>
              <w:top w:val="single" w:sz="4" w:space="0" w:color="auto"/>
              <w:right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生产</w:t>
            </w:r>
          </w:p>
          <w:p w:rsidR="003614E4" w:rsidRDefault="00EC52EE">
            <w:pPr>
              <w:adjustRightInd w:val="0"/>
              <w:snapToGrid w:val="0"/>
              <w:jc w:val="center"/>
              <w:rPr>
                <w:rFonts w:ascii="黑体" w:eastAsia="黑体" w:hAnsi="黑体"/>
                <w:szCs w:val="21"/>
              </w:rPr>
            </w:pPr>
            <w:r>
              <w:rPr>
                <w:rFonts w:ascii="黑体" w:eastAsia="黑体" w:hAnsi="黑体" w:hint="eastAsia"/>
                <w:szCs w:val="21"/>
              </w:rPr>
              <w:t>日期</w:t>
            </w:r>
          </w:p>
        </w:tc>
        <w:tc>
          <w:tcPr>
            <w:tcW w:w="347"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砖茶</w:t>
            </w:r>
          </w:p>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氟含量（</w:t>
            </w:r>
            <w:r>
              <w:rPr>
                <w:rFonts w:ascii="黑体" w:eastAsia="黑体" w:hAnsi="黑体" w:cs="仿宋_GB2312" w:hint="eastAsia"/>
                <w:szCs w:val="21"/>
              </w:rPr>
              <w:t>mg</w:t>
            </w:r>
            <w:r>
              <w:rPr>
                <w:rFonts w:ascii="黑体" w:eastAsia="黑体" w:hAnsi="黑体" w:cs="仿宋_GB2312"/>
                <w:szCs w:val="21"/>
              </w:rPr>
              <w:t>/kg</w:t>
            </w:r>
            <w:r>
              <w:rPr>
                <w:rFonts w:ascii="黑体" w:eastAsia="黑体" w:hAnsi="黑体" w:cs="仿宋_GB2312" w:hint="eastAsia"/>
                <w:szCs w:val="21"/>
              </w:rPr>
              <w:t>）</w:t>
            </w:r>
          </w:p>
        </w:tc>
        <w:tc>
          <w:tcPr>
            <w:tcW w:w="327" w:type="pct"/>
            <w:vMerge w:val="restart"/>
            <w:tcBorders>
              <w:top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是否标注</w:t>
            </w:r>
            <w:r>
              <w:rPr>
                <w:rFonts w:ascii="黑体" w:eastAsia="黑体" w:hAnsi="黑体" w:cs="仿宋_GB2312" w:hint="eastAsia"/>
                <w:szCs w:val="21"/>
              </w:rPr>
              <w:t>GB</w:t>
            </w:r>
            <w:r>
              <w:rPr>
                <w:rFonts w:ascii="黑体" w:eastAsia="黑体" w:hAnsi="黑体" w:cs="仿宋_GB2312"/>
                <w:szCs w:val="21"/>
              </w:rPr>
              <w:t>19965</w:t>
            </w:r>
            <w:r>
              <w:rPr>
                <w:rFonts w:ascii="黑体" w:eastAsia="黑体" w:hAnsi="黑体" w:cs="仿宋_GB2312" w:hint="eastAsia"/>
                <w:szCs w:val="21"/>
              </w:rPr>
              <w:t>作为执行标准</w:t>
            </w:r>
          </w:p>
        </w:tc>
        <w:tc>
          <w:tcPr>
            <w:tcW w:w="1028" w:type="pct"/>
            <w:gridSpan w:val="3"/>
            <w:tcBorders>
              <w:top w:val="single" w:sz="4" w:space="0" w:color="auto"/>
              <w:right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氟骨症病情</w:t>
            </w:r>
          </w:p>
        </w:tc>
        <w:tc>
          <w:tcPr>
            <w:tcW w:w="1002" w:type="pct"/>
            <w:gridSpan w:val="4"/>
            <w:tcBorders>
              <w:top w:val="single" w:sz="4" w:space="0" w:color="auto"/>
              <w:right w:val="single" w:sz="4" w:space="0" w:color="auto"/>
            </w:tcBorders>
            <w:vAlign w:val="center"/>
          </w:tcPr>
          <w:p w:rsidR="003614E4" w:rsidRDefault="00EC52EE">
            <w:pPr>
              <w:adjustRightInd w:val="0"/>
              <w:snapToGrid w:val="0"/>
              <w:jc w:val="center"/>
              <w:rPr>
                <w:rFonts w:ascii="黑体" w:eastAsia="黑体" w:hAnsi="黑体" w:cs="仿宋_GB2312"/>
                <w:szCs w:val="21"/>
              </w:rPr>
            </w:pPr>
            <w:r>
              <w:rPr>
                <w:rFonts w:ascii="黑体" w:eastAsia="黑体" w:hAnsi="黑体" w:cs="仿宋_GB2312" w:hint="eastAsia"/>
                <w:szCs w:val="21"/>
              </w:rPr>
              <w:t>氟骨症患者治疗和管理情况</w:t>
            </w:r>
          </w:p>
        </w:tc>
      </w:tr>
      <w:tr w:rsidR="003614E4">
        <w:trPr>
          <w:trHeight w:val="650"/>
          <w:jc w:val="center"/>
        </w:trPr>
        <w:tc>
          <w:tcPr>
            <w:tcW w:w="170" w:type="pct"/>
            <w:vMerge/>
            <w:tcBorders>
              <w:left w:val="single" w:sz="4" w:space="0" w:color="auto"/>
            </w:tcBorders>
            <w:vAlign w:val="center"/>
          </w:tcPr>
          <w:p w:rsidR="003614E4" w:rsidRDefault="003614E4">
            <w:pPr>
              <w:adjustRightInd w:val="0"/>
              <w:snapToGrid w:val="0"/>
              <w:jc w:val="center"/>
              <w:rPr>
                <w:rFonts w:ascii="黑体" w:eastAsia="黑体" w:hAnsi="黑体"/>
                <w:szCs w:val="21"/>
              </w:rPr>
            </w:pPr>
          </w:p>
        </w:tc>
        <w:tc>
          <w:tcPr>
            <w:tcW w:w="206" w:type="pct"/>
            <w:vMerge/>
            <w:tcBorders>
              <w:left w:val="single" w:sz="4" w:space="0" w:color="auto"/>
            </w:tcBorders>
            <w:vAlign w:val="center"/>
          </w:tcPr>
          <w:p w:rsidR="003614E4" w:rsidRDefault="003614E4">
            <w:pPr>
              <w:adjustRightInd w:val="0"/>
              <w:snapToGrid w:val="0"/>
              <w:jc w:val="center"/>
              <w:rPr>
                <w:rFonts w:ascii="黑体" w:eastAsia="黑体" w:hAnsi="黑体"/>
                <w:szCs w:val="21"/>
              </w:rPr>
            </w:pPr>
          </w:p>
        </w:tc>
        <w:tc>
          <w:tcPr>
            <w:tcW w:w="254" w:type="pct"/>
            <w:vMerge/>
            <w:vAlign w:val="center"/>
          </w:tcPr>
          <w:p w:rsidR="003614E4" w:rsidRDefault="003614E4">
            <w:pPr>
              <w:adjustRightInd w:val="0"/>
              <w:snapToGrid w:val="0"/>
              <w:jc w:val="center"/>
              <w:rPr>
                <w:rFonts w:ascii="黑体" w:eastAsia="黑体" w:hAnsi="黑体"/>
                <w:szCs w:val="21"/>
              </w:rPr>
            </w:pPr>
          </w:p>
        </w:tc>
        <w:tc>
          <w:tcPr>
            <w:tcW w:w="231" w:type="pct"/>
            <w:vMerge/>
            <w:vAlign w:val="center"/>
          </w:tcPr>
          <w:p w:rsidR="003614E4" w:rsidRDefault="003614E4">
            <w:pPr>
              <w:adjustRightInd w:val="0"/>
              <w:snapToGrid w:val="0"/>
              <w:jc w:val="center"/>
              <w:rPr>
                <w:rFonts w:ascii="黑体" w:eastAsia="黑体" w:hAnsi="黑体"/>
                <w:szCs w:val="21"/>
              </w:rPr>
            </w:pPr>
          </w:p>
        </w:tc>
        <w:tc>
          <w:tcPr>
            <w:tcW w:w="229" w:type="pct"/>
            <w:vMerge/>
            <w:vAlign w:val="center"/>
          </w:tcPr>
          <w:p w:rsidR="003614E4" w:rsidRDefault="003614E4">
            <w:pPr>
              <w:adjustRightInd w:val="0"/>
              <w:snapToGrid w:val="0"/>
              <w:jc w:val="center"/>
              <w:rPr>
                <w:rFonts w:ascii="黑体" w:eastAsia="黑体" w:hAnsi="黑体"/>
                <w:szCs w:val="21"/>
              </w:rPr>
            </w:pPr>
          </w:p>
        </w:tc>
        <w:tc>
          <w:tcPr>
            <w:tcW w:w="279" w:type="pct"/>
            <w:vMerge/>
            <w:vAlign w:val="center"/>
          </w:tcPr>
          <w:p w:rsidR="003614E4" w:rsidRDefault="003614E4">
            <w:pPr>
              <w:adjustRightInd w:val="0"/>
              <w:snapToGrid w:val="0"/>
              <w:jc w:val="center"/>
              <w:rPr>
                <w:rFonts w:ascii="黑体" w:eastAsia="黑体" w:hAnsi="黑体"/>
                <w:szCs w:val="21"/>
              </w:rPr>
            </w:pPr>
          </w:p>
        </w:tc>
        <w:tc>
          <w:tcPr>
            <w:tcW w:w="186" w:type="pct"/>
            <w:vMerge/>
            <w:vAlign w:val="center"/>
          </w:tcPr>
          <w:p w:rsidR="003614E4" w:rsidRDefault="003614E4">
            <w:pPr>
              <w:adjustRightInd w:val="0"/>
              <w:snapToGrid w:val="0"/>
              <w:jc w:val="center"/>
              <w:rPr>
                <w:rFonts w:ascii="黑体" w:eastAsia="黑体" w:hAnsi="黑体"/>
                <w:szCs w:val="21"/>
              </w:rPr>
            </w:pPr>
          </w:p>
        </w:tc>
        <w:tc>
          <w:tcPr>
            <w:tcW w:w="184" w:type="pct"/>
            <w:vMerge/>
            <w:vAlign w:val="center"/>
          </w:tcPr>
          <w:p w:rsidR="003614E4" w:rsidRDefault="003614E4">
            <w:pPr>
              <w:adjustRightInd w:val="0"/>
              <w:snapToGrid w:val="0"/>
              <w:jc w:val="center"/>
              <w:rPr>
                <w:rFonts w:ascii="黑体" w:eastAsia="黑体" w:hAnsi="黑体"/>
                <w:szCs w:val="21"/>
              </w:rPr>
            </w:pPr>
          </w:p>
        </w:tc>
        <w:tc>
          <w:tcPr>
            <w:tcW w:w="186" w:type="pct"/>
            <w:vMerge/>
            <w:vAlign w:val="center"/>
          </w:tcPr>
          <w:p w:rsidR="003614E4" w:rsidRDefault="003614E4">
            <w:pPr>
              <w:adjustRightInd w:val="0"/>
              <w:snapToGrid w:val="0"/>
              <w:jc w:val="center"/>
              <w:rPr>
                <w:rFonts w:ascii="黑体" w:eastAsia="黑体" w:hAnsi="黑体"/>
                <w:szCs w:val="21"/>
              </w:rPr>
            </w:pPr>
          </w:p>
        </w:tc>
        <w:tc>
          <w:tcPr>
            <w:tcW w:w="186" w:type="pct"/>
            <w:vMerge/>
            <w:vAlign w:val="center"/>
          </w:tcPr>
          <w:p w:rsidR="003614E4" w:rsidRDefault="003614E4">
            <w:pPr>
              <w:adjustRightInd w:val="0"/>
              <w:snapToGrid w:val="0"/>
              <w:jc w:val="center"/>
              <w:rPr>
                <w:rFonts w:ascii="黑体" w:eastAsia="黑体" w:hAnsi="黑体"/>
                <w:szCs w:val="21"/>
              </w:rPr>
            </w:pPr>
          </w:p>
        </w:tc>
        <w:tc>
          <w:tcPr>
            <w:tcW w:w="185" w:type="pct"/>
            <w:vMerge/>
            <w:tcBorders>
              <w:right w:val="single" w:sz="4" w:space="0" w:color="auto"/>
            </w:tcBorders>
            <w:vAlign w:val="center"/>
          </w:tcPr>
          <w:p w:rsidR="003614E4" w:rsidRDefault="003614E4">
            <w:pPr>
              <w:adjustRightInd w:val="0"/>
              <w:snapToGrid w:val="0"/>
              <w:jc w:val="center"/>
              <w:rPr>
                <w:rFonts w:ascii="黑体" w:eastAsia="黑体" w:hAnsi="黑体"/>
                <w:szCs w:val="21"/>
              </w:rPr>
            </w:pPr>
          </w:p>
        </w:tc>
        <w:tc>
          <w:tcPr>
            <w:tcW w:w="347" w:type="pct"/>
            <w:vMerge/>
          </w:tcPr>
          <w:p w:rsidR="003614E4" w:rsidRDefault="003614E4">
            <w:pPr>
              <w:adjustRightInd w:val="0"/>
              <w:snapToGrid w:val="0"/>
              <w:jc w:val="center"/>
              <w:rPr>
                <w:rFonts w:ascii="黑体" w:eastAsia="黑体" w:hAnsi="黑体"/>
                <w:szCs w:val="21"/>
              </w:rPr>
            </w:pPr>
          </w:p>
        </w:tc>
        <w:tc>
          <w:tcPr>
            <w:tcW w:w="327" w:type="pct"/>
            <w:vMerge/>
          </w:tcPr>
          <w:p w:rsidR="003614E4" w:rsidRDefault="003614E4">
            <w:pPr>
              <w:adjustRightInd w:val="0"/>
              <w:snapToGrid w:val="0"/>
              <w:jc w:val="center"/>
              <w:rPr>
                <w:rFonts w:ascii="黑体" w:eastAsia="黑体" w:hAnsi="黑体"/>
                <w:szCs w:val="21"/>
              </w:rPr>
            </w:pPr>
          </w:p>
        </w:tc>
        <w:tc>
          <w:tcPr>
            <w:tcW w:w="373" w:type="pct"/>
            <w:tcBorders>
              <w:right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hint="eastAsia"/>
                <w:szCs w:val="21"/>
              </w:rPr>
              <w:t>调查</w:t>
            </w:r>
            <w:r>
              <w:rPr>
                <w:rFonts w:ascii="黑体" w:eastAsia="黑体" w:hAnsi="黑体" w:hint="eastAsia"/>
                <w:szCs w:val="21"/>
              </w:rPr>
              <w:t>25</w:t>
            </w:r>
            <w:r>
              <w:rPr>
                <w:rFonts w:ascii="黑体" w:eastAsia="黑体" w:hAnsi="黑体" w:hint="eastAsia"/>
                <w:szCs w:val="21"/>
              </w:rPr>
              <w:t>周岁以上成人数</w:t>
            </w:r>
          </w:p>
        </w:tc>
        <w:tc>
          <w:tcPr>
            <w:tcW w:w="280" w:type="pct"/>
            <w:tcBorders>
              <w:right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hint="eastAsia"/>
                <w:szCs w:val="21"/>
              </w:rPr>
              <w:t>氟骨症</w:t>
            </w:r>
          </w:p>
          <w:p w:rsidR="003614E4" w:rsidRDefault="00EC52EE">
            <w:pPr>
              <w:adjustRightInd w:val="0"/>
              <w:snapToGrid w:val="0"/>
              <w:jc w:val="center"/>
              <w:rPr>
                <w:rFonts w:ascii="黑体" w:eastAsia="黑体" w:hAnsi="黑体"/>
                <w:szCs w:val="21"/>
              </w:rPr>
            </w:pPr>
            <w:r>
              <w:rPr>
                <w:rFonts w:ascii="黑体" w:eastAsia="黑体" w:hAnsi="黑体" w:hint="eastAsia"/>
                <w:szCs w:val="21"/>
              </w:rPr>
              <w:t>人数</w:t>
            </w:r>
          </w:p>
        </w:tc>
        <w:tc>
          <w:tcPr>
            <w:tcW w:w="375" w:type="pct"/>
            <w:tcBorders>
              <w:right w:val="single" w:sz="4" w:space="0" w:color="auto"/>
            </w:tcBorders>
            <w:vAlign w:val="center"/>
          </w:tcPr>
          <w:p w:rsidR="003614E4" w:rsidRDefault="00EC52EE">
            <w:pPr>
              <w:adjustRightInd w:val="0"/>
              <w:snapToGrid w:val="0"/>
              <w:jc w:val="center"/>
              <w:rPr>
                <w:rFonts w:ascii="黑体" w:eastAsia="黑体" w:hAnsi="黑体"/>
                <w:szCs w:val="21"/>
              </w:rPr>
            </w:pPr>
            <w:r>
              <w:rPr>
                <w:rFonts w:ascii="黑体" w:eastAsia="黑体" w:hAnsi="黑体" w:hint="eastAsia"/>
                <w:szCs w:val="21"/>
              </w:rPr>
              <w:t>近</w:t>
            </w:r>
            <w:r>
              <w:rPr>
                <w:rFonts w:ascii="黑体" w:eastAsia="黑体" w:hAnsi="黑体" w:hint="eastAsia"/>
                <w:szCs w:val="21"/>
              </w:rPr>
              <w:t>3</w:t>
            </w:r>
            <w:r>
              <w:rPr>
                <w:rFonts w:ascii="黑体" w:eastAsia="黑体" w:hAnsi="黑体" w:hint="eastAsia"/>
                <w:szCs w:val="21"/>
              </w:rPr>
              <w:t>年新发</w:t>
            </w:r>
          </w:p>
          <w:p w:rsidR="003614E4" w:rsidRDefault="00EC52EE">
            <w:pPr>
              <w:adjustRightInd w:val="0"/>
              <w:snapToGrid w:val="0"/>
              <w:jc w:val="center"/>
              <w:rPr>
                <w:rFonts w:ascii="黑体" w:eastAsia="黑体" w:hAnsi="黑体"/>
                <w:szCs w:val="21"/>
              </w:rPr>
            </w:pPr>
            <w:r>
              <w:rPr>
                <w:rFonts w:ascii="黑体" w:eastAsia="黑体" w:hAnsi="黑体" w:hint="eastAsia"/>
                <w:szCs w:val="21"/>
              </w:rPr>
              <w:t>中度及以上氟骨症人数</w:t>
            </w:r>
          </w:p>
        </w:tc>
        <w:tc>
          <w:tcPr>
            <w:tcW w:w="186"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现存</w:t>
            </w:r>
          </w:p>
          <w:p w:rsidR="003614E4" w:rsidRDefault="00EC52EE">
            <w:pPr>
              <w:jc w:val="center"/>
              <w:rPr>
                <w:rFonts w:ascii="黑体" w:eastAsia="黑体" w:hAnsi="黑体" w:cs="仿宋_GB2312"/>
                <w:szCs w:val="21"/>
              </w:rPr>
            </w:pPr>
            <w:r>
              <w:rPr>
                <w:rFonts w:ascii="黑体" w:eastAsia="黑体" w:hAnsi="黑体" w:cs="仿宋_GB2312" w:hint="eastAsia"/>
                <w:szCs w:val="21"/>
              </w:rPr>
              <w:t>患者</w:t>
            </w:r>
          </w:p>
          <w:p w:rsidR="003614E4" w:rsidRDefault="00EC52EE">
            <w:pPr>
              <w:jc w:val="center"/>
              <w:rPr>
                <w:rFonts w:ascii="黑体" w:eastAsia="黑体" w:hAnsi="黑体"/>
                <w:szCs w:val="21"/>
              </w:rPr>
            </w:pPr>
            <w:r>
              <w:rPr>
                <w:rFonts w:ascii="黑体" w:eastAsia="黑体" w:hAnsi="黑体" w:cs="仿宋_GB2312" w:hint="eastAsia"/>
                <w:szCs w:val="21"/>
              </w:rPr>
              <w:t>人数</w:t>
            </w:r>
          </w:p>
        </w:tc>
        <w:tc>
          <w:tcPr>
            <w:tcW w:w="362"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建档立卡</w:t>
            </w:r>
          </w:p>
          <w:p w:rsidR="003614E4" w:rsidRDefault="00EC52EE">
            <w:pPr>
              <w:jc w:val="center"/>
              <w:rPr>
                <w:rFonts w:ascii="黑体" w:eastAsia="黑体" w:hAnsi="黑体" w:cs="仿宋_GB2312"/>
                <w:szCs w:val="21"/>
              </w:rPr>
            </w:pPr>
            <w:r>
              <w:rPr>
                <w:rFonts w:ascii="黑体" w:eastAsia="黑体" w:hAnsi="黑体" w:cs="仿宋_GB2312" w:hint="eastAsia"/>
                <w:szCs w:val="21"/>
              </w:rPr>
              <w:t>并进行社区</w:t>
            </w:r>
          </w:p>
          <w:p w:rsidR="003614E4" w:rsidRDefault="00EC52EE">
            <w:pPr>
              <w:jc w:val="center"/>
              <w:rPr>
                <w:rFonts w:ascii="黑体" w:eastAsia="黑体" w:hAnsi="黑体"/>
                <w:szCs w:val="21"/>
              </w:rPr>
            </w:pPr>
            <w:r>
              <w:rPr>
                <w:rFonts w:ascii="黑体" w:eastAsia="黑体" w:hAnsi="黑体" w:cs="仿宋_GB2312" w:hint="eastAsia"/>
                <w:szCs w:val="21"/>
              </w:rPr>
              <w:t>管理人数</w:t>
            </w:r>
          </w:p>
        </w:tc>
        <w:tc>
          <w:tcPr>
            <w:tcW w:w="190"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治疗</w:t>
            </w:r>
          </w:p>
          <w:p w:rsidR="003614E4" w:rsidRDefault="00EC52EE">
            <w:pPr>
              <w:jc w:val="center"/>
              <w:rPr>
                <w:rFonts w:ascii="黑体" w:eastAsia="黑体" w:hAnsi="黑体"/>
                <w:szCs w:val="21"/>
              </w:rPr>
            </w:pPr>
            <w:r>
              <w:rPr>
                <w:rFonts w:ascii="黑体" w:eastAsia="黑体" w:hAnsi="黑体" w:cs="仿宋_GB2312" w:hint="eastAsia"/>
                <w:szCs w:val="21"/>
              </w:rPr>
              <w:t>人数</w:t>
            </w:r>
          </w:p>
        </w:tc>
        <w:tc>
          <w:tcPr>
            <w:tcW w:w="264" w:type="pct"/>
            <w:tcBorders>
              <w:right w:val="single" w:sz="4" w:space="0" w:color="auto"/>
            </w:tcBorders>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本年度</w:t>
            </w:r>
          </w:p>
          <w:p w:rsidR="003614E4" w:rsidRDefault="00EC52EE">
            <w:pPr>
              <w:jc w:val="center"/>
              <w:rPr>
                <w:rFonts w:ascii="黑体" w:eastAsia="黑体" w:hAnsi="黑体" w:cs="仿宋_GB2312"/>
                <w:szCs w:val="21"/>
              </w:rPr>
            </w:pPr>
            <w:r>
              <w:rPr>
                <w:rFonts w:ascii="黑体" w:eastAsia="黑体" w:hAnsi="黑体" w:cs="仿宋_GB2312" w:hint="eastAsia"/>
                <w:szCs w:val="21"/>
              </w:rPr>
              <w:t>随访</w:t>
            </w:r>
          </w:p>
          <w:p w:rsidR="003614E4" w:rsidRDefault="00EC52EE">
            <w:pPr>
              <w:jc w:val="center"/>
              <w:rPr>
                <w:rFonts w:ascii="黑体" w:eastAsia="黑体" w:hAnsi="黑体"/>
                <w:szCs w:val="21"/>
              </w:rPr>
            </w:pPr>
            <w:r>
              <w:rPr>
                <w:rFonts w:ascii="黑体" w:eastAsia="黑体" w:hAnsi="黑体" w:cs="仿宋_GB2312" w:hint="eastAsia"/>
                <w:szCs w:val="21"/>
              </w:rPr>
              <w:t>人次</w:t>
            </w: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1</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300" w:lineRule="exact"/>
              <w:jc w:val="center"/>
              <w:rPr>
                <w:rFonts w:eastAsia="仿宋_GB2312"/>
                <w:sz w:val="13"/>
                <w:szCs w:val="13"/>
              </w:rPr>
            </w:pPr>
          </w:p>
        </w:tc>
        <w:tc>
          <w:tcPr>
            <w:tcW w:w="327" w:type="pct"/>
          </w:tcPr>
          <w:p w:rsidR="003614E4" w:rsidRDefault="003614E4">
            <w:pPr>
              <w:adjustRightInd w:val="0"/>
              <w:snapToGrid w:val="0"/>
              <w:spacing w:line="300" w:lineRule="exact"/>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300" w:lineRule="exact"/>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2</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3</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4</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5</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6</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7</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8</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widowControl/>
              <w:jc w:val="left"/>
              <w:textAlignment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9</w:t>
            </w:r>
          </w:p>
        </w:tc>
        <w:tc>
          <w:tcPr>
            <w:tcW w:w="206" w:type="pct"/>
            <w:tcBorders>
              <w:left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vAlign w:val="center"/>
          </w:tcPr>
          <w:p w:rsidR="003614E4" w:rsidRDefault="003614E4">
            <w:pPr>
              <w:adjustRightInd w:val="0"/>
              <w:snapToGrid w:val="0"/>
              <w:spacing w:line="600" w:lineRule="auto"/>
              <w:jc w:val="center"/>
              <w:rPr>
                <w:rFonts w:ascii="仿宋_GB2312" w:eastAsia="仿宋_GB2312"/>
                <w:sz w:val="13"/>
                <w:szCs w:val="13"/>
              </w:rPr>
            </w:pPr>
          </w:p>
        </w:tc>
        <w:tc>
          <w:tcPr>
            <w:tcW w:w="229" w:type="pct"/>
            <w:vAlign w:val="center"/>
          </w:tcPr>
          <w:p w:rsidR="003614E4" w:rsidRDefault="003614E4">
            <w:pPr>
              <w:adjustRightInd w:val="0"/>
              <w:snapToGrid w:val="0"/>
              <w:spacing w:line="600" w:lineRule="auto"/>
              <w:jc w:val="center"/>
              <w:rPr>
                <w:rFonts w:eastAsia="仿宋_GB2312"/>
                <w:sz w:val="13"/>
                <w:szCs w:val="13"/>
              </w:rPr>
            </w:pPr>
          </w:p>
        </w:tc>
        <w:tc>
          <w:tcPr>
            <w:tcW w:w="279"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4"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6" w:type="pct"/>
            <w:vAlign w:val="center"/>
          </w:tcPr>
          <w:p w:rsidR="003614E4" w:rsidRDefault="003614E4">
            <w:pPr>
              <w:adjustRightInd w:val="0"/>
              <w:snapToGrid w:val="0"/>
              <w:spacing w:line="600" w:lineRule="auto"/>
              <w:jc w:val="center"/>
              <w:rPr>
                <w:rFonts w:eastAsia="仿宋_GB2312"/>
                <w:sz w:val="13"/>
                <w:szCs w:val="13"/>
              </w:rPr>
            </w:pPr>
          </w:p>
        </w:tc>
        <w:tc>
          <w:tcPr>
            <w:tcW w:w="18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Pr>
          <w:p w:rsidR="003614E4" w:rsidRDefault="003614E4">
            <w:pPr>
              <w:adjustRightInd w:val="0"/>
              <w:snapToGrid w:val="0"/>
              <w:spacing w:line="600" w:lineRule="auto"/>
              <w:jc w:val="center"/>
              <w:rPr>
                <w:rFonts w:eastAsia="仿宋_GB2312"/>
                <w:sz w:val="13"/>
                <w:szCs w:val="13"/>
              </w:rPr>
            </w:pPr>
          </w:p>
        </w:tc>
        <w:tc>
          <w:tcPr>
            <w:tcW w:w="327" w:type="pct"/>
          </w:tcPr>
          <w:p w:rsidR="003614E4" w:rsidRDefault="003614E4">
            <w:pPr>
              <w:adjustRightInd w:val="0"/>
              <w:snapToGrid w:val="0"/>
              <w:spacing w:line="600" w:lineRule="auto"/>
              <w:jc w:val="center"/>
              <w:rPr>
                <w:rFonts w:eastAsia="仿宋_GB2312"/>
                <w:sz w:val="13"/>
                <w:szCs w:val="13"/>
              </w:rPr>
            </w:pPr>
          </w:p>
        </w:tc>
        <w:tc>
          <w:tcPr>
            <w:tcW w:w="373"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r w:rsidR="003614E4">
        <w:trPr>
          <w:trHeight w:hRule="exact" w:val="360"/>
          <w:jc w:val="center"/>
        </w:trPr>
        <w:tc>
          <w:tcPr>
            <w:tcW w:w="170" w:type="pct"/>
            <w:tcBorders>
              <w:left w:val="single" w:sz="4" w:space="0" w:color="auto"/>
              <w:bottom w:val="single" w:sz="4" w:space="0" w:color="auto"/>
            </w:tcBorders>
            <w:vAlign w:val="center"/>
          </w:tcPr>
          <w:p w:rsidR="003614E4" w:rsidRDefault="00EC52EE">
            <w:pPr>
              <w:adjustRightInd w:val="0"/>
              <w:snapToGrid w:val="0"/>
              <w:spacing w:line="300" w:lineRule="exact"/>
              <w:jc w:val="center"/>
              <w:rPr>
                <w:rFonts w:ascii="仿宋_GB2312" w:eastAsia="仿宋_GB2312" w:cs="仿宋_GB2312"/>
                <w:szCs w:val="21"/>
              </w:rPr>
            </w:pPr>
            <w:r>
              <w:rPr>
                <w:rFonts w:ascii="仿宋_GB2312" w:eastAsia="仿宋_GB2312" w:cs="仿宋_GB2312" w:hint="eastAsia"/>
                <w:szCs w:val="21"/>
              </w:rPr>
              <w:t>10</w:t>
            </w:r>
          </w:p>
        </w:tc>
        <w:tc>
          <w:tcPr>
            <w:tcW w:w="206" w:type="pct"/>
            <w:tcBorders>
              <w:left w:val="single" w:sz="4" w:space="0" w:color="auto"/>
              <w:bottom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54" w:type="pct"/>
            <w:tcBorders>
              <w:bottom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31" w:type="pct"/>
            <w:tcBorders>
              <w:bottom w:val="single" w:sz="4" w:space="0" w:color="auto"/>
            </w:tcBorders>
            <w:vAlign w:val="center"/>
          </w:tcPr>
          <w:p w:rsidR="003614E4" w:rsidRDefault="003614E4">
            <w:pPr>
              <w:adjustRightInd w:val="0"/>
              <w:snapToGrid w:val="0"/>
              <w:spacing w:line="600" w:lineRule="auto"/>
              <w:jc w:val="center"/>
              <w:rPr>
                <w:rFonts w:ascii="仿宋_GB2312" w:eastAsia="仿宋_GB2312"/>
                <w:sz w:val="13"/>
                <w:szCs w:val="13"/>
              </w:rPr>
            </w:pPr>
          </w:p>
        </w:tc>
        <w:tc>
          <w:tcPr>
            <w:tcW w:w="229"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79"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4"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bottom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5"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47" w:type="pct"/>
            <w:tcBorders>
              <w:bottom w:val="single" w:sz="4" w:space="0" w:color="auto"/>
            </w:tcBorders>
          </w:tcPr>
          <w:p w:rsidR="003614E4" w:rsidRDefault="003614E4">
            <w:pPr>
              <w:adjustRightInd w:val="0"/>
              <w:snapToGrid w:val="0"/>
              <w:spacing w:line="600" w:lineRule="auto"/>
              <w:jc w:val="center"/>
              <w:rPr>
                <w:rFonts w:eastAsia="仿宋_GB2312"/>
                <w:sz w:val="13"/>
                <w:szCs w:val="13"/>
              </w:rPr>
            </w:pPr>
          </w:p>
        </w:tc>
        <w:tc>
          <w:tcPr>
            <w:tcW w:w="327" w:type="pct"/>
            <w:tcBorders>
              <w:bottom w:val="single" w:sz="4" w:space="0" w:color="auto"/>
            </w:tcBorders>
          </w:tcPr>
          <w:p w:rsidR="003614E4" w:rsidRDefault="003614E4">
            <w:pPr>
              <w:adjustRightInd w:val="0"/>
              <w:snapToGrid w:val="0"/>
              <w:spacing w:line="600" w:lineRule="auto"/>
              <w:jc w:val="center"/>
              <w:rPr>
                <w:rFonts w:eastAsia="仿宋_GB2312"/>
                <w:sz w:val="13"/>
                <w:szCs w:val="13"/>
              </w:rPr>
            </w:pPr>
          </w:p>
        </w:tc>
        <w:tc>
          <w:tcPr>
            <w:tcW w:w="373"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80"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75"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86"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362"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190"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c>
          <w:tcPr>
            <w:tcW w:w="264" w:type="pct"/>
            <w:tcBorders>
              <w:bottom w:val="single" w:sz="4" w:space="0" w:color="auto"/>
              <w:right w:val="single" w:sz="4" w:space="0" w:color="auto"/>
            </w:tcBorders>
            <w:vAlign w:val="center"/>
          </w:tcPr>
          <w:p w:rsidR="003614E4" w:rsidRDefault="003614E4">
            <w:pPr>
              <w:adjustRightInd w:val="0"/>
              <w:snapToGrid w:val="0"/>
              <w:spacing w:line="600" w:lineRule="auto"/>
              <w:jc w:val="center"/>
              <w:rPr>
                <w:rFonts w:eastAsia="仿宋_GB2312"/>
                <w:sz w:val="13"/>
                <w:szCs w:val="13"/>
              </w:rPr>
            </w:pPr>
          </w:p>
        </w:tc>
      </w:tr>
    </w:tbl>
    <w:p w:rsidR="003614E4" w:rsidRDefault="00EC52EE">
      <w:pPr>
        <w:ind w:left="840" w:hangingChars="400" w:hanging="840"/>
        <w:rPr>
          <w:rFonts w:ascii="仿宋_GB2312" w:eastAsia="仿宋_GB2312" w:hAnsi="宋体"/>
          <w:szCs w:val="21"/>
        </w:rPr>
      </w:pPr>
      <w:r>
        <w:rPr>
          <w:rFonts w:ascii="仿宋_GB2312" w:eastAsia="仿宋_GB2312" w:hAnsi="宋体" w:hint="eastAsia"/>
          <w:szCs w:val="21"/>
        </w:rPr>
        <w:t>注：</w:t>
      </w:r>
      <w:r>
        <w:rPr>
          <w:rFonts w:ascii="仿宋_GB2312" w:eastAsia="仿宋_GB2312" w:hAnsi="宋体" w:hint="eastAsia"/>
          <w:szCs w:val="21"/>
        </w:rPr>
        <w:t>1.</w:t>
      </w:r>
      <w:r>
        <w:rPr>
          <w:rFonts w:ascii="仿宋_GB2312" w:eastAsia="仿宋_GB2312" w:hAnsi="宋体" w:hint="eastAsia"/>
          <w:szCs w:val="21"/>
        </w:rPr>
        <w:t>是否饮用砖茶栏：饮用砖茶填是，不饮用砖茶填否；</w:t>
      </w:r>
    </w:p>
    <w:p w:rsidR="003614E4" w:rsidRDefault="00EC52EE">
      <w:pPr>
        <w:ind w:leftChars="220" w:left="840" w:hangingChars="180" w:hanging="378"/>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购买渠道：填写超市、商店、专卖点、农贸市场、茶叶批发市场、亲朋赠送、政府免费发放和其他；</w:t>
      </w:r>
    </w:p>
    <w:p w:rsidR="003614E4" w:rsidRDefault="00EC52EE">
      <w:pPr>
        <w:ind w:leftChars="220" w:left="840" w:hangingChars="180" w:hanging="378"/>
        <w:rPr>
          <w:rFonts w:ascii="仿宋_GB2312" w:eastAsia="仿宋_GB2312" w:hAnsi="宋体"/>
          <w:szCs w:val="21"/>
        </w:rPr>
      </w:pPr>
      <w:r>
        <w:rPr>
          <w:rFonts w:ascii="仿宋_GB2312" w:eastAsia="仿宋_GB2312" w:hAnsi="宋体" w:hint="eastAsia"/>
          <w:szCs w:val="21"/>
        </w:rPr>
        <w:t>3.</w:t>
      </w:r>
      <w:r>
        <w:rPr>
          <w:rFonts w:ascii="仿宋_GB2312" w:eastAsia="仿宋_GB2312" w:hAnsi="宋体" w:hint="eastAsia"/>
          <w:szCs w:val="21"/>
        </w:rPr>
        <w:t>砖茶品种：填写黑砖茶、茯砖茶、花砖茶、青砖茶、康砖茶、紧茶、金尖茶、米砖茶、沱茶；</w:t>
      </w:r>
    </w:p>
    <w:p w:rsidR="003614E4" w:rsidRDefault="00EC52EE">
      <w:pPr>
        <w:ind w:leftChars="220" w:left="840" w:hangingChars="180" w:hanging="378"/>
        <w:rPr>
          <w:rFonts w:ascii="仿宋_GB2312" w:eastAsia="仿宋_GB2312" w:hAnsi="宋体"/>
          <w:szCs w:val="21"/>
        </w:rPr>
      </w:pPr>
      <w:r>
        <w:rPr>
          <w:rFonts w:ascii="仿宋_GB2312" w:eastAsia="仿宋_GB2312" w:hAnsi="宋体" w:hint="eastAsia"/>
          <w:szCs w:val="21"/>
        </w:rPr>
        <w:t>4.</w:t>
      </w:r>
      <w:r>
        <w:rPr>
          <w:rFonts w:ascii="仿宋_GB2312" w:eastAsia="仿宋_GB2312" w:hAnsi="宋体" w:hint="eastAsia"/>
          <w:szCs w:val="21"/>
        </w:rPr>
        <w:t>砖茶产地：填写省、市、县；</w:t>
      </w:r>
    </w:p>
    <w:p w:rsidR="003614E4" w:rsidRDefault="00EC52EE">
      <w:pPr>
        <w:ind w:leftChars="220" w:left="840" w:hangingChars="180" w:hanging="378"/>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szCs w:val="21"/>
        </w:rPr>
        <w:t>成人氟骨症检查结果、治疗和管理情况可以以家庭为单位填写，也可以以村为单位填写。</w:t>
      </w:r>
    </w:p>
    <w:p w:rsidR="003614E4" w:rsidRDefault="003614E4">
      <w:pPr>
        <w:widowControl/>
        <w:spacing w:line="260" w:lineRule="exact"/>
        <w:ind w:left="1596" w:hangingChars="760" w:hanging="1596"/>
        <w:rPr>
          <w:rFonts w:ascii="仿宋_GB2312" w:eastAsia="仿宋_GB2312" w:cs="仿宋_GB2312"/>
          <w:szCs w:val="21"/>
        </w:rPr>
      </w:pPr>
    </w:p>
    <w:p w:rsidR="003614E4" w:rsidRDefault="00EC52EE">
      <w:pPr>
        <w:widowControl/>
        <w:spacing w:line="260" w:lineRule="exact"/>
        <w:ind w:left="1596" w:hangingChars="760" w:hanging="1596"/>
        <w:rPr>
          <w:rFonts w:ascii="仿宋_GB2312" w:eastAsia="仿宋_GB2312"/>
          <w:szCs w:val="21"/>
        </w:rPr>
      </w:pPr>
      <w:r>
        <w:rPr>
          <w:rFonts w:ascii="仿宋_GB2312" w:eastAsia="仿宋_GB2312" w:cs="仿宋_GB2312" w:hint="eastAsia"/>
          <w:szCs w:val="21"/>
        </w:rPr>
        <w:t>填表人：</w:t>
      </w:r>
      <w:r>
        <w:rPr>
          <w:rFonts w:ascii="仿宋_GB2312" w:eastAsia="仿宋_GB2312" w:hint="eastAsia"/>
          <w:szCs w:val="21"/>
        </w:rPr>
        <w:t xml:space="preserve">                                                                                         </w:t>
      </w:r>
      <w:r>
        <w:rPr>
          <w:rFonts w:ascii="仿宋_GB2312" w:eastAsia="仿宋_GB2312" w:cs="仿宋_GB2312" w:hint="eastAsia"/>
          <w:szCs w:val="21"/>
        </w:rPr>
        <w:t>填表时间：</w:t>
      </w:r>
      <w:r>
        <w:rPr>
          <w:rFonts w:ascii="仿宋_GB2312" w:eastAsia="仿宋_GB2312" w:hint="eastAsia"/>
          <w:szCs w:val="21"/>
        </w:rPr>
        <w:t xml:space="preserve">     </w:t>
      </w:r>
      <w:r>
        <w:rPr>
          <w:rFonts w:ascii="仿宋_GB2312" w:eastAsia="仿宋_GB2312" w:cs="仿宋_GB2312" w:hint="eastAsia"/>
          <w:szCs w:val="21"/>
        </w:rPr>
        <w:t>年</w:t>
      </w:r>
      <w:r>
        <w:rPr>
          <w:rFonts w:ascii="仿宋_GB2312" w:eastAsia="仿宋_GB2312" w:hint="eastAsia"/>
          <w:szCs w:val="21"/>
        </w:rPr>
        <w:t xml:space="preserve">  </w:t>
      </w:r>
      <w:r>
        <w:rPr>
          <w:rFonts w:ascii="仿宋_GB2312" w:eastAsia="仿宋_GB2312" w:hint="eastAsia"/>
          <w:szCs w:val="21"/>
        </w:rPr>
        <w:t xml:space="preserve">  </w:t>
      </w:r>
      <w:r>
        <w:rPr>
          <w:rFonts w:ascii="仿宋_GB2312" w:eastAsia="仿宋_GB2312" w:cs="仿宋_GB2312" w:hint="eastAsia"/>
          <w:szCs w:val="21"/>
        </w:rPr>
        <w:t>月</w:t>
      </w:r>
      <w:r>
        <w:rPr>
          <w:rFonts w:ascii="仿宋_GB2312" w:eastAsia="仿宋_GB2312" w:hint="eastAsia"/>
          <w:szCs w:val="21"/>
        </w:rPr>
        <w:t xml:space="preserve">    </w:t>
      </w:r>
      <w:r>
        <w:rPr>
          <w:rFonts w:ascii="仿宋_GB2312" w:eastAsia="仿宋_GB2312" w:cs="仿宋_GB2312" w:hint="eastAsia"/>
          <w:szCs w:val="21"/>
        </w:rPr>
        <w:t>日</w:t>
      </w:r>
    </w:p>
    <w:p w:rsidR="003614E4" w:rsidRDefault="00EC52EE">
      <w:pPr>
        <w:adjustRightInd w:val="0"/>
        <w:snapToGrid w:val="0"/>
        <w:jc w:val="left"/>
        <w:rPr>
          <w:rFonts w:ascii="黑体" w:eastAsia="黑体" w:hAnsi="黑体"/>
          <w:sz w:val="32"/>
        </w:rPr>
      </w:pPr>
      <w:r>
        <w:rPr>
          <w:rFonts w:eastAsia="仿宋_GB2312" w:cs="仿宋_GB2312"/>
          <w:szCs w:val="21"/>
        </w:rPr>
        <w:br w:type="page"/>
      </w:r>
      <w:r>
        <w:rPr>
          <w:rFonts w:ascii="黑体" w:eastAsia="黑体" w:hAnsi="黑体" w:hint="eastAsia"/>
          <w:sz w:val="32"/>
        </w:rPr>
        <w:lastRenderedPageBreak/>
        <w:t>附件</w:t>
      </w:r>
      <w:r>
        <w:rPr>
          <w:rFonts w:ascii="黑体" w:eastAsia="黑体" w:hAnsi="黑体" w:hint="eastAsia"/>
          <w:sz w:val="32"/>
        </w:rPr>
        <w:t>5-5</w:t>
      </w:r>
    </w:p>
    <w:p w:rsidR="003614E4" w:rsidRDefault="00EC52EE">
      <w:pPr>
        <w:widowControl/>
        <w:jc w:val="center"/>
        <w:rPr>
          <w:rFonts w:ascii="方正小标宋简体" w:eastAsia="方正小标宋简体" w:hAnsi="黑体"/>
          <w:sz w:val="44"/>
          <w:szCs w:val="44"/>
        </w:rPr>
      </w:pPr>
      <w:r>
        <w:rPr>
          <w:rFonts w:ascii="方正小标宋简体" w:eastAsia="方正小标宋简体" w:hAnsi="黑体" w:hint="eastAsia"/>
          <w:sz w:val="44"/>
          <w:szCs w:val="44"/>
        </w:rPr>
        <w:t>大骨节病现场调查表</w:t>
      </w:r>
    </w:p>
    <w:p w:rsidR="003614E4" w:rsidRDefault="003614E4">
      <w:pPr>
        <w:ind w:leftChars="-1" w:left="-2" w:rightChars="-51" w:right="-107"/>
        <w:jc w:val="left"/>
        <w:rPr>
          <w:rFonts w:eastAsia="仿宋_GB2312"/>
          <w:color w:val="0000FF"/>
          <w:sz w:val="32"/>
        </w:rPr>
      </w:pPr>
    </w:p>
    <w:p w:rsidR="003614E4" w:rsidRDefault="00EC52EE">
      <w:pPr>
        <w:spacing w:line="360" w:lineRule="auto"/>
        <w:jc w:val="left"/>
        <w:rPr>
          <w:rFonts w:ascii="仿宋_GB2312" w:eastAsia="仿宋_GB2312" w:cs="仿宋_GB2312"/>
          <w:kern w:val="0"/>
          <w:szCs w:val="21"/>
        </w:rPr>
      </w:pPr>
      <w:r>
        <w:rPr>
          <w:rFonts w:ascii="仿宋_GB2312" w:eastAsia="仿宋_GB2312" w:hint="eastAsia"/>
          <w:kern w:val="0"/>
          <w:szCs w:val="21"/>
          <w:u w:val="single"/>
        </w:rPr>
        <w:t xml:space="preserve">               </w:t>
      </w:r>
      <w:r>
        <w:rPr>
          <w:rFonts w:ascii="仿宋_GB2312" w:eastAsia="仿宋_GB2312" w:cs="仿宋_GB2312" w:hint="eastAsia"/>
          <w:kern w:val="0"/>
          <w:szCs w:val="21"/>
        </w:rPr>
        <w:t>省</w:t>
      </w:r>
      <w:r>
        <w:rPr>
          <w:rFonts w:ascii="仿宋_GB2312" w:eastAsia="仿宋_GB2312" w:hint="eastAsia"/>
          <w:kern w:val="0"/>
          <w:szCs w:val="21"/>
          <w:u w:val="single"/>
        </w:rPr>
        <w:t xml:space="preserve">          </w:t>
      </w:r>
      <w:r>
        <w:rPr>
          <w:rFonts w:ascii="仿宋_GB2312" w:eastAsia="仿宋_GB2312" w:cs="仿宋_GB2312" w:hint="eastAsia"/>
          <w:kern w:val="0"/>
          <w:szCs w:val="21"/>
        </w:rPr>
        <w:t>市（州）</w:t>
      </w:r>
      <w:r>
        <w:rPr>
          <w:rFonts w:ascii="仿宋_GB2312" w:eastAsia="仿宋_GB2312" w:hint="eastAsia"/>
          <w:kern w:val="0"/>
          <w:szCs w:val="21"/>
          <w:u w:val="single"/>
        </w:rPr>
        <w:t xml:space="preserve">         </w:t>
      </w:r>
      <w:r>
        <w:rPr>
          <w:rFonts w:ascii="仿宋_GB2312" w:eastAsia="仿宋_GB2312" w:cs="仿宋_GB2312" w:hint="eastAsia"/>
          <w:kern w:val="0"/>
          <w:szCs w:val="21"/>
        </w:rPr>
        <w:t>县（市、区）</w:t>
      </w:r>
      <w:r>
        <w:rPr>
          <w:rFonts w:ascii="仿宋_GB2312" w:eastAsia="仿宋_GB2312" w:cs="仿宋_GB2312" w:hint="eastAsia"/>
          <w:kern w:val="0"/>
          <w:szCs w:val="21"/>
        </w:rPr>
        <w:t xml:space="preserve">   </w:t>
      </w:r>
    </w:p>
    <w:p w:rsidR="003614E4" w:rsidRDefault="00EC52EE">
      <w:pPr>
        <w:spacing w:line="360" w:lineRule="auto"/>
        <w:jc w:val="left"/>
        <w:rPr>
          <w:rFonts w:ascii="仿宋_GB2312" w:eastAsia="仿宋_GB2312" w:hAnsi="黑体" w:cs="仿宋_GB2312"/>
          <w:szCs w:val="21"/>
        </w:rPr>
      </w:pPr>
      <w:r>
        <w:rPr>
          <w:rFonts w:ascii="仿宋_GB2312" w:eastAsia="仿宋_GB2312" w:hAnsi="黑体" w:cs="仿宋_GB2312" w:hint="eastAsia"/>
          <w:szCs w:val="21"/>
        </w:rPr>
        <w:t>县级达标情况</w:t>
      </w:r>
      <w:r>
        <w:rPr>
          <w:rFonts w:ascii="仿宋_GB2312" w:eastAsia="仿宋_GB2312" w:hAnsi="黑体" w:cs="仿宋_GB2312" w:hint="eastAsia"/>
          <w:szCs w:val="21"/>
        </w:rPr>
        <w:t xml:space="preserve">  </w:t>
      </w:r>
      <w:r>
        <w:rPr>
          <w:rFonts w:ascii="仿宋_GB2312" w:eastAsia="仿宋_GB2312" w:hAnsi="黑体" w:cs="仿宋_GB2312" w:hint="eastAsia"/>
          <w:szCs w:val="21"/>
        </w:rPr>
        <w:sym w:font="Wingdings 2" w:char="00A3"/>
      </w:r>
      <w:r>
        <w:rPr>
          <w:rFonts w:ascii="仿宋_GB2312" w:eastAsia="仿宋_GB2312" w:hAnsi="黑体" w:cs="仿宋_GB2312" w:hint="eastAsia"/>
          <w:szCs w:val="21"/>
        </w:rPr>
        <w:t>消除</w:t>
      </w:r>
      <w:r>
        <w:rPr>
          <w:rFonts w:ascii="仿宋_GB2312" w:eastAsia="仿宋_GB2312" w:hAnsi="黑体" w:cs="仿宋_GB2312" w:hint="eastAsia"/>
          <w:szCs w:val="21"/>
        </w:rPr>
        <w:t xml:space="preserve">   </w:t>
      </w:r>
      <w:r>
        <w:rPr>
          <w:rFonts w:ascii="仿宋_GB2312" w:eastAsia="仿宋_GB2312" w:hAnsi="黑体" w:cs="仿宋_GB2312" w:hint="eastAsia"/>
          <w:szCs w:val="21"/>
        </w:rPr>
        <w:sym w:font="Wingdings 2" w:char="00A3"/>
      </w:r>
      <w:r>
        <w:rPr>
          <w:rFonts w:ascii="仿宋_GB2312" w:eastAsia="仿宋_GB2312" w:hAnsi="黑体" w:cs="仿宋_GB2312" w:hint="eastAsia"/>
          <w:szCs w:val="21"/>
        </w:rPr>
        <w:t>未消除</w:t>
      </w:r>
      <w:r>
        <w:rPr>
          <w:rFonts w:ascii="仿宋_GB2312" w:eastAsia="仿宋_GB2312" w:hAnsi="黑体" w:cs="仿宋_GB2312" w:hint="eastAsia"/>
          <w:szCs w:val="21"/>
        </w:rPr>
        <w:t xml:space="preserve">  </w:t>
      </w:r>
    </w:p>
    <w:tbl>
      <w:tblPr>
        <w:tblpPr w:leftFromText="180" w:rightFromText="180" w:vertAnchor="text" w:horzAnchor="margin" w:tblpXSpec="center" w:tblpY="12"/>
        <w:tblW w:w="1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9"/>
        <w:gridCol w:w="1311"/>
        <w:gridCol w:w="1566"/>
        <w:gridCol w:w="437"/>
        <w:gridCol w:w="518"/>
        <w:gridCol w:w="769"/>
        <w:gridCol w:w="661"/>
        <w:gridCol w:w="673"/>
        <w:gridCol w:w="652"/>
        <w:gridCol w:w="491"/>
        <w:gridCol w:w="491"/>
        <w:gridCol w:w="572"/>
        <w:gridCol w:w="601"/>
        <w:gridCol w:w="501"/>
        <w:gridCol w:w="412"/>
        <w:gridCol w:w="430"/>
        <w:gridCol w:w="330"/>
        <w:gridCol w:w="471"/>
        <w:gridCol w:w="489"/>
        <w:gridCol w:w="488"/>
        <w:gridCol w:w="426"/>
        <w:gridCol w:w="362"/>
        <w:gridCol w:w="396"/>
      </w:tblGrid>
      <w:tr w:rsidR="003614E4">
        <w:trPr>
          <w:trHeight w:val="578"/>
          <w:jc w:val="center"/>
        </w:trPr>
        <w:tc>
          <w:tcPr>
            <w:tcW w:w="1370"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乡镇名</w:t>
            </w:r>
          </w:p>
        </w:tc>
        <w:tc>
          <w:tcPr>
            <w:tcW w:w="131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行政村名</w:t>
            </w:r>
          </w:p>
        </w:tc>
        <w:tc>
          <w:tcPr>
            <w:tcW w:w="1566"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自然村（屯）名</w:t>
            </w:r>
          </w:p>
        </w:tc>
        <w:tc>
          <w:tcPr>
            <w:tcW w:w="955"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消除达标</w:t>
            </w:r>
          </w:p>
        </w:tc>
        <w:tc>
          <w:tcPr>
            <w:tcW w:w="2755" w:type="dxa"/>
            <w:gridSpan w:val="4"/>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患者治疗和管理情况</w:t>
            </w:r>
          </w:p>
        </w:tc>
        <w:tc>
          <w:tcPr>
            <w:tcW w:w="2155" w:type="dxa"/>
            <w:gridSpan w:val="4"/>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7-12</w:t>
            </w:r>
            <w:r>
              <w:rPr>
                <w:rFonts w:ascii="黑体" w:eastAsia="黑体" w:hAnsi="黑体" w:cs="仿宋_GB2312" w:hint="eastAsia"/>
                <w:szCs w:val="21"/>
              </w:rPr>
              <w:t>岁儿童大骨节病检查结果</w:t>
            </w:r>
          </w:p>
        </w:tc>
        <w:tc>
          <w:tcPr>
            <w:tcW w:w="4304" w:type="dxa"/>
            <w:gridSpan w:val="10"/>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防治措施落实情况</w:t>
            </w:r>
          </w:p>
        </w:tc>
      </w:tr>
      <w:tr w:rsidR="003614E4">
        <w:trPr>
          <w:trHeight w:val="855"/>
          <w:jc w:val="center"/>
        </w:trPr>
        <w:tc>
          <w:tcPr>
            <w:tcW w:w="1370" w:type="dxa"/>
            <w:vMerge/>
          </w:tcPr>
          <w:p w:rsidR="003614E4" w:rsidRDefault="003614E4">
            <w:pPr>
              <w:jc w:val="center"/>
              <w:rPr>
                <w:rFonts w:ascii="黑体" w:eastAsia="黑体" w:hAnsi="黑体" w:cs="仿宋_GB2312"/>
                <w:szCs w:val="21"/>
              </w:rPr>
            </w:pPr>
          </w:p>
        </w:tc>
        <w:tc>
          <w:tcPr>
            <w:tcW w:w="1311" w:type="dxa"/>
            <w:vMerge/>
            <w:vAlign w:val="center"/>
          </w:tcPr>
          <w:p w:rsidR="003614E4" w:rsidRDefault="003614E4">
            <w:pPr>
              <w:jc w:val="center"/>
              <w:rPr>
                <w:rFonts w:ascii="黑体" w:eastAsia="黑体" w:hAnsi="黑体" w:cs="仿宋_GB2312"/>
                <w:szCs w:val="21"/>
              </w:rPr>
            </w:pPr>
          </w:p>
        </w:tc>
        <w:tc>
          <w:tcPr>
            <w:tcW w:w="1566" w:type="dxa"/>
            <w:vMerge/>
            <w:vAlign w:val="center"/>
          </w:tcPr>
          <w:p w:rsidR="003614E4" w:rsidRDefault="003614E4">
            <w:pPr>
              <w:jc w:val="center"/>
              <w:rPr>
                <w:rFonts w:ascii="黑体" w:eastAsia="黑体" w:hAnsi="黑体" w:cs="仿宋_GB2312"/>
                <w:szCs w:val="21"/>
              </w:rPr>
            </w:pPr>
          </w:p>
        </w:tc>
        <w:tc>
          <w:tcPr>
            <w:tcW w:w="437"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是</w:t>
            </w:r>
          </w:p>
        </w:tc>
        <w:tc>
          <w:tcPr>
            <w:tcW w:w="518"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否（原因）</w:t>
            </w:r>
          </w:p>
        </w:tc>
        <w:tc>
          <w:tcPr>
            <w:tcW w:w="769"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现存患者人数</w:t>
            </w:r>
          </w:p>
        </w:tc>
        <w:tc>
          <w:tcPr>
            <w:tcW w:w="66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建立健康档案人数</w:t>
            </w:r>
          </w:p>
        </w:tc>
        <w:tc>
          <w:tcPr>
            <w:tcW w:w="673"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治疗人数</w:t>
            </w:r>
          </w:p>
        </w:tc>
        <w:tc>
          <w:tcPr>
            <w:tcW w:w="65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随访人次</w:t>
            </w:r>
          </w:p>
        </w:tc>
        <w:tc>
          <w:tcPr>
            <w:tcW w:w="49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常住人数</w:t>
            </w:r>
          </w:p>
        </w:tc>
        <w:tc>
          <w:tcPr>
            <w:tcW w:w="49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检查人数</w:t>
            </w:r>
          </w:p>
        </w:tc>
        <w:tc>
          <w:tcPr>
            <w:tcW w:w="572"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临床异常人数</w:t>
            </w:r>
          </w:p>
        </w:tc>
        <w:tc>
          <w:tcPr>
            <w:tcW w:w="601" w:type="dxa"/>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X</w:t>
            </w:r>
            <w:r>
              <w:rPr>
                <w:rFonts w:ascii="黑体" w:eastAsia="黑体" w:hAnsi="黑体" w:cs="仿宋_GB2312" w:hint="eastAsia"/>
                <w:szCs w:val="21"/>
              </w:rPr>
              <w:t>线异常人数</w:t>
            </w:r>
          </w:p>
        </w:tc>
        <w:tc>
          <w:tcPr>
            <w:tcW w:w="913"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营养包</w:t>
            </w:r>
          </w:p>
        </w:tc>
        <w:tc>
          <w:tcPr>
            <w:tcW w:w="760"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换粮</w:t>
            </w:r>
          </w:p>
        </w:tc>
        <w:tc>
          <w:tcPr>
            <w:tcW w:w="960"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搬迁</w:t>
            </w:r>
          </w:p>
        </w:tc>
        <w:tc>
          <w:tcPr>
            <w:tcW w:w="914"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退耕还林</w:t>
            </w:r>
          </w:p>
        </w:tc>
        <w:tc>
          <w:tcPr>
            <w:tcW w:w="758" w:type="dxa"/>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易地育人</w:t>
            </w:r>
          </w:p>
        </w:tc>
      </w:tr>
      <w:tr w:rsidR="003614E4">
        <w:trPr>
          <w:trHeight w:val="571"/>
          <w:jc w:val="center"/>
        </w:trPr>
        <w:tc>
          <w:tcPr>
            <w:tcW w:w="1370" w:type="dxa"/>
            <w:vMerge/>
          </w:tcPr>
          <w:p w:rsidR="003614E4" w:rsidRDefault="003614E4">
            <w:pPr>
              <w:jc w:val="center"/>
              <w:rPr>
                <w:rFonts w:ascii="黑体" w:eastAsia="黑体" w:hAnsi="黑体"/>
                <w:sz w:val="32"/>
              </w:rPr>
            </w:pPr>
          </w:p>
        </w:tc>
        <w:tc>
          <w:tcPr>
            <w:tcW w:w="1311" w:type="dxa"/>
            <w:vMerge/>
            <w:vAlign w:val="center"/>
          </w:tcPr>
          <w:p w:rsidR="003614E4" w:rsidRDefault="003614E4">
            <w:pPr>
              <w:jc w:val="center"/>
              <w:rPr>
                <w:rFonts w:ascii="黑体" w:eastAsia="黑体" w:hAnsi="黑体"/>
                <w:sz w:val="32"/>
              </w:rPr>
            </w:pPr>
          </w:p>
        </w:tc>
        <w:tc>
          <w:tcPr>
            <w:tcW w:w="1566" w:type="dxa"/>
            <w:vMerge/>
            <w:vAlign w:val="center"/>
          </w:tcPr>
          <w:p w:rsidR="003614E4" w:rsidRDefault="003614E4">
            <w:pPr>
              <w:jc w:val="center"/>
              <w:rPr>
                <w:rFonts w:ascii="黑体" w:eastAsia="黑体" w:hAnsi="黑体"/>
                <w:sz w:val="32"/>
              </w:rPr>
            </w:pPr>
          </w:p>
        </w:tc>
        <w:tc>
          <w:tcPr>
            <w:tcW w:w="437" w:type="dxa"/>
            <w:vMerge/>
            <w:vAlign w:val="center"/>
          </w:tcPr>
          <w:p w:rsidR="003614E4" w:rsidRDefault="003614E4">
            <w:pPr>
              <w:jc w:val="center"/>
              <w:rPr>
                <w:rFonts w:ascii="黑体" w:eastAsia="黑体" w:hAnsi="黑体"/>
                <w:sz w:val="32"/>
              </w:rPr>
            </w:pPr>
          </w:p>
        </w:tc>
        <w:tc>
          <w:tcPr>
            <w:tcW w:w="518" w:type="dxa"/>
            <w:vMerge/>
            <w:vAlign w:val="center"/>
          </w:tcPr>
          <w:p w:rsidR="003614E4" w:rsidRDefault="003614E4">
            <w:pPr>
              <w:jc w:val="center"/>
              <w:rPr>
                <w:rFonts w:ascii="黑体" w:eastAsia="黑体" w:hAnsi="黑体"/>
                <w:sz w:val="32"/>
              </w:rPr>
            </w:pPr>
          </w:p>
        </w:tc>
        <w:tc>
          <w:tcPr>
            <w:tcW w:w="769" w:type="dxa"/>
            <w:vMerge/>
            <w:vAlign w:val="center"/>
          </w:tcPr>
          <w:p w:rsidR="003614E4" w:rsidRDefault="003614E4">
            <w:pPr>
              <w:jc w:val="center"/>
              <w:rPr>
                <w:rFonts w:ascii="黑体" w:eastAsia="黑体" w:hAnsi="黑体"/>
                <w:sz w:val="32"/>
              </w:rPr>
            </w:pPr>
          </w:p>
        </w:tc>
        <w:tc>
          <w:tcPr>
            <w:tcW w:w="661" w:type="dxa"/>
            <w:vMerge/>
            <w:vAlign w:val="center"/>
          </w:tcPr>
          <w:p w:rsidR="003614E4" w:rsidRDefault="003614E4">
            <w:pPr>
              <w:jc w:val="center"/>
              <w:rPr>
                <w:rFonts w:ascii="黑体" w:eastAsia="黑体" w:hAnsi="黑体"/>
                <w:sz w:val="32"/>
              </w:rPr>
            </w:pPr>
          </w:p>
        </w:tc>
        <w:tc>
          <w:tcPr>
            <w:tcW w:w="673" w:type="dxa"/>
            <w:vMerge/>
            <w:vAlign w:val="center"/>
          </w:tcPr>
          <w:p w:rsidR="003614E4" w:rsidRDefault="003614E4">
            <w:pPr>
              <w:jc w:val="center"/>
              <w:rPr>
                <w:rFonts w:ascii="黑体" w:eastAsia="黑体" w:hAnsi="黑体"/>
                <w:sz w:val="32"/>
              </w:rPr>
            </w:pPr>
          </w:p>
        </w:tc>
        <w:tc>
          <w:tcPr>
            <w:tcW w:w="651" w:type="dxa"/>
            <w:vMerge/>
            <w:vAlign w:val="center"/>
          </w:tcPr>
          <w:p w:rsidR="003614E4" w:rsidRDefault="003614E4">
            <w:pPr>
              <w:jc w:val="center"/>
              <w:rPr>
                <w:rFonts w:ascii="黑体" w:eastAsia="黑体" w:hAnsi="黑体"/>
                <w:sz w:val="32"/>
              </w:rPr>
            </w:pPr>
          </w:p>
        </w:tc>
        <w:tc>
          <w:tcPr>
            <w:tcW w:w="491" w:type="dxa"/>
            <w:vMerge/>
            <w:vAlign w:val="center"/>
          </w:tcPr>
          <w:p w:rsidR="003614E4" w:rsidRDefault="003614E4">
            <w:pPr>
              <w:jc w:val="center"/>
              <w:rPr>
                <w:rFonts w:ascii="黑体" w:eastAsia="黑体" w:hAnsi="黑体"/>
                <w:sz w:val="32"/>
              </w:rPr>
            </w:pPr>
          </w:p>
        </w:tc>
        <w:tc>
          <w:tcPr>
            <w:tcW w:w="491" w:type="dxa"/>
            <w:vMerge/>
            <w:vAlign w:val="center"/>
          </w:tcPr>
          <w:p w:rsidR="003614E4" w:rsidRDefault="003614E4">
            <w:pPr>
              <w:jc w:val="center"/>
              <w:rPr>
                <w:rFonts w:ascii="黑体" w:eastAsia="黑体" w:hAnsi="黑体"/>
                <w:sz w:val="32"/>
              </w:rPr>
            </w:pPr>
          </w:p>
        </w:tc>
        <w:tc>
          <w:tcPr>
            <w:tcW w:w="572" w:type="dxa"/>
            <w:vMerge/>
            <w:vAlign w:val="center"/>
          </w:tcPr>
          <w:p w:rsidR="003614E4" w:rsidRDefault="003614E4">
            <w:pPr>
              <w:jc w:val="center"/>
              <w:rPr>
                <w:rFonts w:ascii="黑体" w:eastAsia="黑体" w:hAnsi="黑体"/>
                <w:sz w:val="32"/>
              </w:rPr>
            </w:pPr>
          </w:p>
        </w:tc>
        <w:tc>
          <w:tcPr>
            <w:tcW w:w="601" w:type="dxa"/>
            <w:vMerge/>
            <w:vAlign w:val="center"/>
          </w:tcPr>
          <w:p w:rsidR="003614E4" w:rsidRDefault="003614E4">
            <w:pPr>
              <w:jc w:val="center"/>
              <w:rPr>
                <w:rFonts w:ascii="黑体" w:eastAsia="黑体" w:hAnsi="黑体"/>
                <w:sz w:val="32"/>
              </w:rPr>
            </w:pPr>
          </w:p>
        </w:tc>
        <w:tc>
          <w:tcPr>
            <w:tcW w:w="501"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是</w:t>
            </w:r>
          </w:p>
        </w:tc>
        <w:tc>
          <w:tcPr>
            <w:tcW w:w="412"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否</w:t>
            </w:r>
          </w:p>
        </w:tc>
        <w:tc>
          <w:tcPr>
            <w:tcW w:w="430"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是</w:t>
            </w:r>
          </w:p>
        </w:tc>
        <w:tc>
          <w:tcPr>
            <w:tcW w:w="330"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否</w:t>
            </w:r>
          </w:p>
        </w:tc>
        <w:tc>
          <w:tcPr>
            <w:tcW w:w="471"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是</w:t>
            </w:r>
          </w:p>
        </w:tc>
        <w:tc>
          <w:tcPr>
            <w:tcW w:w="489"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否</w:t>
            </w:r>
          </w:p>
        </w:tc>
        <w:tc>
          <w:tcPr>
            <w:tcW w:w="488"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是</w:t>
            </w:r>
          </w:p>
        </w:tc>
        <w:tc>
          <w:tcPr>
            <w:tcW w:w="426"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否</w:t>
            </w:r>
          </w:p>
        </w:tc>
        <w:tc>
          <w:tcPr>
            <w:tcW w:w="362"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是</w:t>
            </w:r>
          </w:p>
        </w:tc>
        <w:tc>
          <w:tcPr>
            <w:tcW w:w="396" w:type="dxa"/>
            <w:vAlign w:val="center"/>
          </w:tcPr>
          <w:p w:rsidR="003614E4" w:rsidRDefault="00EC52EE">
            <w:pPr>
              <w:adjustRightInd w:val="0"/>
              <w:snapToGrid w:val="0"/>
              <w:jc w:val="center"/>
              <w:rPr>
                <w:rFonts w:ascii="黑体" w:eastAsia="黑体" w:hAnsi="黑体"/>
                <w:sz w:val="18"/>
                <w:szCs w:val="18"/>
              </w:rPr>
            </w:pPr>
            <w:r>
              <w:rPr>
                <w:rFonts w:ascii="黑体" w:eastAsia="黑体" w:hAnsi="黑体" w:hint="eastAsia"/>
                <w:sz w:val="18"/>
                <w:szCs w:val="18"/>
              </w:rPr>
              <w:t>否</w:t>
            </w:r>
          </w:p>
        </w:tc>
      </w:tr>
      <w:tr w:rsidR="003614E4">
        <w:trPr>
          <w:trHeight w:val="610"/>
          <w:jc w:val="center"/>
        </w:trPr>
        <w:tc>
          <w:tcPr>
            <w:tcW w:w="1370" w:type="dxa"/>
          </w:tcPr>
          <w:p w:rsidR="003614E4" w:rsidRDefault="003614E4">
            <w:pPr>
              <w:spacing w:line="400" w:lineRule="exact"/>
              <w:jc w:val="center"/>
              <w:rPr>
                <w:rFonts w:eastAsia="仿宋_GB2312" w:cs="仿宋_GB2312"/>
                <w:szCs w:val="21"/>
              </w:rPr>
            </w:pPr>
          </w:p>
        </w:tc>
        <w:tc>
          <w:tcPr>
            <w:tcW w:w="1311" w:type="dxa"/>
            <w:vAlign w:val="center"/>
          </w:tcPr>
          <w:p w:rsidR="003614E4" w:rsidRDefault="003614E4">
            <w:pPr>
              <w:spacing w:line="400" w:lineRule="exact"/>
              <w:jc w:val="center"/>
              <w:rPr>
                <w:rFonts w:eastAsia="仿宋_GB2312" w:cs="仿宋_GB2312"/>
                <w:szCs w:val="21"/>
              </w:rPr>
            </w:pPr>
          </w:p>
        </w:tc>
        <w:tc>
          <w:tcPr>
            <w:tcW w:w="1566" w:type="dxa"/>
            <w:vAlign w:val="center"/>
          </w:tcPr>
          <w:p w:rsidR="003614E4" w:rsidRDefault="003614E4">
            <w:pPr>
              <w:spacing w:line="400" w:lineRule="exact"/>
              <w:jc w:val="center"/>
              <w:rPr>
                <w:rFonts w:eastAsia="仿宋_GB2312" w:cs="仿宋_GB2312"/>
                <w:szCs w:val="21"/>
              </w:rPr>
            </w:pPr>
          </w:p>
        </w:tc>
        <w:tc>
          <w:tcPr>
            <w:tcW w:w="437" w:type="dxa"/>
            <w:vAlign w:val="center"/>
          </w:tcPr>
          <w:p w:rsidR="003614E4" w:rsidRDefault="003614E4">
            <w:pPr>
              <w:spacing w:line="400" w:lineRule="exact"/>
              <w:jc w:val="center"/>
              <w:rPr>
                <w:rFonts w:eastAsia="仿宋_GB2312" w:cs="仿宋_GB2312"/>
                <w:szCs w:val="21"/>
              </w:rPr>
            </w:pPr>
          </w:p>
        </w:tc>
        <w:tc>
          <w:tcPr>
            <w:tcW w:w="518" w:type="dxa"/>
            <w:vAlign w:val="center"/>
          </w:tcPr>
          <w:p w:rsidR="003614E4" w:rsidRDefault="003614E4">
            <w:pPr>
              <w:spacing w:line="400" w:lineRule="exact"/>
              <w:jc w:val="center"/>
              <w:rPr>
                <w:rFonts w:eastAsia="仿宋_GB2312" w:cs="仿宋_GB2312"/>
                <w:szCs w:val="21"/>
              </w:rPr>
            </w:pPr>
          </w:p>
        </w:tc>
        <w:tc>
          <w:tcPr>
            <w:tcW w:w="769" w:type="dxa"/>
            <w:vAlign w:val="center"/>
          </w:tcPr>
          <w:p w:rsidR="003614E4" w:rsidRDefault="003614E4">
            <w:pPr>
              <w:spacing w:line="400" w:lineRule="exact"/>
              <w:jc w:val="center"/>
              <w:rPr>
                <w:rFonts w:eastAsia="仿宋_GB2312" w:cs="仿宋_GB2312"/>
                <w:szCs w:val="21"/>
              </w:rPr>
            </w:pPr>
          </w:p>
        </w:tc>
        <w:tc>
          <w:tcPr>
            <w:tcW w:w="661" w:type="dxa"/>
            <w:vAlign w:val="center"/>
          </w:tcPr>
          <w:p w:rsidR="003614E4" w:rsidRDefault="003614E4">
            <w:pPr>
              <w:spacing w:line="400" w:lineRule="exact"/>
              <w:jc w:val="center"/>
              <w:rPr>
                <w:rFonts w:eastAsia="仿宋_GB2312" w:cs="仿宋_GB2312"/>
                <w:szCs w:val="21"/>
              </w:rPr>
            </w:pPr>
          </w:p>
        </w:tc>
        <w:tc>
          <w:tcPr>
            <w:tcW w:w="673" w:type="dxa"/>
            <w:vAlign w:val="center"/>
          </w:tcPr>
          <w:p w:rsidR="003614E4" w:rsidRDefault="003614E4">
            <w:pPr>
              <w:spacing w:line="400" w:lineRule="exact"/>
              <w:jc w:val="center"/>
              <w:rPr>
                <w:rFonts w:eastAsia="仿宋_GB2312" w:cs="仿宋_GB2312"/>
                <w:szCs w:val="21"/>
              </w:rPr>
            </w:pPr>
          </w:p>
        </w:tc>
        <w:tc>
          <w:tcPr>
            <w:tcW w:w="65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572" w:type="dxa"/>
            <w:vAlign w:val="center"/>
          </w:tcPr>
          <w:p w:rsidR="003614E4" w:rsidRDefault="003614E4">
            <w:pPr>
              <w:spacing w:line="400" w:lineRule="exact"/>
              <w:jc w:val="center"/>
              <w:rPr>
                <w:rFonts w:eastAsia="仿宋_GB2312" w:cs="仿宋_GB2312"/>
                <w:szCs w:val="21"/>
              </w:rPr>
            </w:pPr>
          </w:p>
        </w:tc>
        <w:tc>
          <w:tcPr>
            <w:tcW w:w="601" w:type="dxa"/>
            <w:vAlign w:val="center"/>
          </w:tcPr>
          <w:p w:rsidR="003614E4" w:rsidRDefault="003614E4">
            <w:pPr>
              <w:spacing w:line="400" w:lineRule="exact"/>
              <w:jc w:val="center"/>
              <w:rPr>
                <w:rFonts w:eastAsia="仿宋_GB2312" w:cs="仿宋_GB2312"/>
                <w:szCs w:val="21"/>
              </w:rPr>
            </w:pPr>
          </w:p>
        </w:tc>
        <w:tc>
          <w:tcPr>
            <w:tcW w:w="501" w:type="dxa"/>
            <w:vAlign w:val="center"/>
          </w:tcPr>
          <w:p w:rsidR="003614E4" w:rsidRDefault="003614E4">
            <w:pPr>
              <w:spacing w:line="400" w:lineRule="exact"/>
              <w:jc w:val="center"/>
              <w:rPr>
                <w:rFonts w:eastAsia="仿宋_GB2312" w:cs="仿宋_GB2312"/>
                <w:szCs w:val="21"/>
              </w:rPr>
            </w:pPr>
          </w:p>
        </w:tc>
        <w:tc>
          <w:tcPr>
            <w:tcW w:w="412" w:type="dxa"/>
            <w:vAlign w:val="center"/>
          </w:tcPr>
          <w:p w:rsidR="003614E4" w:rsidRDefault="003614E4">
            <w:pPr>
              <w:spacing w:line="400" w:lineRule="exact"/>
              <w:jc w:val="center"/>
              <w:rPr>
                <w:rFonts w:eastAsia="仿宋_GB2312" w:cs="仿宋_GB2312"/>
                <w:szCs w:val="21"/>
              </w:rPr>
            </w:pPr>
          </w:p>
        </w:tc>
        <w:tc>
          <w:tcPr>
            <w:tcW w:w="430" w:type="dxa"/>
            <w:vAlign w:val="center"/>
          </w:tcPr>
          <w:p w:rsidR="003614E4" w:rsidRDefault="003614E4">
            <w:pPr>
              <w:spacing w:line="400" w:lineRule="exact"/>
              <w:jc w:val="center"/>
              <w:rPr>
                <w:rFonts w:eastAsia="仿宋_GB2312" w:cs="仿宋_GB2312"/>
                <w:szCs w:val="21"/>
              </w:rPr>
            </w:pPr>
          </w:p>
        </w:tc>
        <w:tc>
          <w:tcPr>
            <w:tcW w:w="330" w:type="dxa"/>
            <w:vAlign w:val="center"/>
          </w:tcPr>
          <w:p w:rsidR="003614E4" w:rsidRDefault="003614E4">
            <w:pPr>
              <w:spacing w:line="400" w:lineRule="exact"/>
              <w:jc w:val="center"/>
              <w:rPr>
                <w:rFonts w:eastAsia="仿宋_GB2312" w:cs="仿宋_GB2312"/>
                <w:szCs w:val="21"/>
              </w:rPr>
            </w:pPr>
          </w:p>
        </w:tc>
        <w:tc>
          <w:tcPr>
            <w:tcW w:w="471" w:type="dxa"/>
            <w:vAlign w:val="center"/>
          </w:tcPr>
          <w:p w:rsidR="003614E4" w:rsidRDefault="003614E4">
            <w:pPr>
              <w:spacing w:line="400" w:lineRule="exact"/>
              <w:jc w:val="center"/>
              <w:rPr>
                <w:rFonts w:eastAsia="仿宋_GB2312" w:cs="仿宋_GB2312"/>
                <w:szCs w:val="21"/>
              </w:rPr>
            </w:pPr>
          </w:p>
        </w:tc>
        <w:tc>
          <w:tcPr>
            <w:tcW w:w="489" w:type="dxa"/>
            <w:vAlign w:val="center"/>
          </w:tcPr>
          <w:p w:rsidR="003614E4" w:rsidRDefault="003614E4">
            <w:pPr>
              <w:spacing w:line="400" w:lineRule="exact"/>
              <w:jc w:val="center"/>
              <w:rPr>
                <w:rFonts w:eastAsia="仿宋_GB2312" w:cs="仿宋_GB2312"/>
                <w:szCs w:val="21"/>
              </w:rPr>
            </w:pPr>
          </w:p>
        </w:tc>
        <w:tc>
          <w:tcPr>
            <w:tcW w:w="488" w:type="dxa"/>
            <w:vAlign w:val="center"/>
          </w:tcPr>
          <w:p w:rsidR="003614E4" w:rsidRDefault="003614E4">
            <w:pPr>
              <w:spacing w:line="400" w:lineRule="exact"/>
              <w:jc w:val="center"/>
              <w:rPr>
                <w:rFonts w:eastAsia="仿宋_GB2312" w:cs="仿宋_GB2312"/>
                <w:szCs w:val="21"/>
              </w:rPr>
            </w:pPr>
          </w:p>
        </w:tc>
        <w:tc>
          <w:tcPr>
            <w:tcW w:w="426" w:type="dxa"/>
            <w:vAlign w:val="center"/>
          </w:tcPr>
          <w:p w:rsidR="003614E4" w:rsidRDefault="003614E4">
            <w:pPr>
              <w:spacing w:line="400" w:lineRule="exact"/>
              <w:jc w:val="center"/>
              <w:rPr>
                <w:rFonts w:eastAsia="仿宋_GB2312" w:cs="仿宋_GB2312"/>
                <w:szCs w:val="21"/>
              </w:rPr>
            </w:pPr>
          </w:p>
        </w:tc>
        <w:tc>
          <w:tcPr>
            <w:tcW w:w="362" w:type="dxa"/>
            <w:vAlign w:val="center"/>
          </w:tcPr>
          <w:p w:rsidR="003614E4" w:rsidRDefault="003614E4">
            <w:pPr>
              <w:spacing w:line="400" w:lineRule="exact"/>
              <w:jc w:val="center"/>
              <w:rPr>
                <w:rFonts w:eastAsia="仿宋_GB2312" w:cs="仿宋_GB2312"/>
                <w:szCs w:val="21"/>
              </w:rPr>
            </w:pPr>
          </w:p>
        </w:tc>
        <w:tc>
          <w:tcPr>
            <w:tcW w:w="396" w:type="dxa"/>
            <w:vAlign w:val="center"/>
          </w:tcPr>
          <w:p w:rsidR="003614E4" w:rsidRDefault="003614E4">
            <w:pPr>
              <w:spacing w:line="400" w:lineRule="exact"/>
              <w:jc w:val="center"/>
              <w:rPr>
                <w:rFonts w:eastAsia="仿宋_GB2312" w:cs="仿宋_GB2312"/>
                <w:szCs w:val="21"/>
              </w:rPr>
            </w:pPr>
          </w:p>
        </w:tc>
      </w:tr>
      <w:tr w:rsidR="003614E4">
        <w:trPr>
          <w:trHeight w:val="610"/>
          <w:jc w:val="center"/>
        </w:trPr>
        <w:tc>
          <w:tcPr>
            <w:tcW w:w="1370" w:type="dxa"/>
          </w:tcPr>
          <w:p w:rsidR="003614E4" w:rsidRDefault="003614E4">
            <w:pPr>
              <w:spacing w:line="400" w:lineRule="exact"/>
              <w:jc w:val="center"/>
              <w:rPr>
                <w:rFonts w:eastAsia="仿宋_GB2312" w:cs="仿宋_GB2312"/>
                <w:szCs w:val="21"/>
              </w:rPr>
            </w:pPr>
          </w:p>
        </w:tc>
        <w:tc>
          <w:tcPr>
            <w:tcW w:w="1311" w:type="dxa"/>
            <w:vAlign w:val="center"/>
          </w:tcPr>
          <w:p w:rsidR="003614E4" w:rsidRDefault="003614E4">
            <w:pPr>
              <w:spacing w:line="400" w:lineRule="exact"/>
              <w:jc w:val="center"/>
              <w:rPr>
                <w:rFonts w:eastAsia="仿宋_GB2312" w:cs="仿宋_GB2312"/>
                <w:szCs w:val="21"/>
              </w:rPr>
            </w:pPr>
          </w:p>
        </w:tc>
        <w:tc>
          <w:tcPr>
            <w:tcW w:w="1566" w:type="dxa"/>
            <w:vAlign w:val="center"/>
          </w:tcPr>
          <w:p w:rsidR="003614E4" w:rsidRDefault="003614E4">
            <w:pPr>
              <w:spacing w:line="400" w:lineRule="exact"/>
              <w:jc w:val="center"/>
              <w:rPr>
                <w:rFonts w:eastAsia="仿宋_GB2312" w:cs="仿宋_GB2312"/>
                <w:szCs w:val="21"/>
              </w:rPr>
            </w:pPr>
          </w:p>
        </w:tc>
        <w:tc>
          <w:tcPr>
            <w:tcW w:w="437" w:type="dxa"/>
            <w:vAlign w:val="center"/>
          </w:tcPr>
          <w:p w:rsidR="003614E4" w:rsidRDefault="003614E4">
            <w:pPr>
              <w:spacing w:line="400" w:lineRule="exact"/>
              <w:jc w:val="center"/>
              <w:rPr>
                <w:rFonts w:eastAsia="仿宋_GB2312" w:cs="仿宋_GB2312"/>
                <w:szCs w:val="21"/>
              </w:rPr>
            </w:pPr>
          </w:p>
        </w:tc>
        <w:tc>
          <w:tcPr>
            <w:tcW w:w="518" w:type="dxa"/>
            <w:vAlign w:val="center"/>
          </w:tcPr>
          <w:p w:rsidR="003614E4" w:rsidRDefault="003614E4">
            <w:pPr>
              <w:spacing w:line="400" w:lineRule="exact"/>
              <w:jc w:val="center"/>
              <w:rPr>
                <w:rFonts w:eastAsia="仿宋_GB2312" w:cs="仿宋_GB2312"/>
                <w:szCs w:val="21"/>
              </w:rPr>
            </w:pPr>
          </w:p>
        </w:tc>
        <w:tc>
          <w:tcPr>
            <w:tcW w:w="769" w:type="dxa"/>
            <w:vAlign w:val="center"/>
          </w:tcPr>
          <w:p w:rsidR="003614E4" w:rsidRDefault="003614E4">
            <w:pPr>
              <w:spacing w:line="400" w:lineRule="exact"/>
              <w:jc w:val="center"/>
              <w:rPr>
                <w:rFonts w:eastAsia="仿宋_GB2312" w:cs="仿宋_GB2312"/>
                <w:szCs w:val="21"/>
              </w:rPr>
            </w:pPr>
          </w:p>
        </w:tc>
        <w:tc>
          <w:tcPr>
            <w:tcW w:w="661" w:type="dxa"/>
            <w:vAlign w:val="center"/>
          </w:tcPr>
          <w:p w:rsidR="003614E4" w:rsidRDefault="003614E4">
            <w:pPr>
              <w:spacing w:line="400" w:lineRule="exact"/>
              <w:jc w:val="center"/>
              <w:rPr>
                <w:rFonts w:eastAsia="仿宋_GB2312" w:cs="仿宋_GB2312"/>
                <w:szCs w:val="21"/>
              </w:rPr>
            </w:pPr>
          </w:p>
        </w:tc>
        <w:tc>
          <w:tcPr>
            <w:tcW w:w="673" w:type="dxa"/>
            <w:vAlign w:val="center"/>
          </w:tcPr>
          <w:p w:rsidR="003614E4" w:rsidRDefault="003614E4">
            <w:pPr>
              <w:spacing w:line="400" w:lineRule="exact"/>
              <w:jc w:val="center"/>
              <w:rPr>
                <w:rFonts w:eastAsia="仿宋_GB2312" w:cs="仿宋_GB2312"/>
                <w:szCs w:val="21"/>
              </w:rPr>
            </w:pPr>
          </w:p>
        </w:tc>
        <w:tc>
          <w:tcPr>
            <w:tcW w:w="65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572" w:type="dxa"/>
            <w:vAlign w:val="center"/>
          </w:tcPr>
          <w:p w:rsidR="003614E4" w:rsidRDefault="003614E4">
            <w:pPr>
              <w:spacing w:line="400" w:lineRule="exact"/>
              <w:jc w:val="center"/>
              <w:rPr>
                <w:rFonts w:eastAsia="仿宋_GB2312" w:cs="仿宋_GB2312"/>
                <w:szCs w:val="21"/>
              </w:rPr>
            </w:pPr>
          </w:p>
        </w:tc>
        <w:tc>
          <w:tcPr>
            <w:tcW w:w="601" w:type="dxa"/>
            <w:vAlign w:val="center"/>
          </w:tcPr>
          <w:p w:rsidR="003614E4" w:rsidRDefault="003614E4">
            <w:pPr>
              <w:spacing w:line="400" w:lineRule="exact"/>
              <w:jc w:val="center"/>
              <w:rPr>
                <w:rFonts w:eastAsia="仿宋_GB2312" w:cs="仿宋_GB2312"/>
                <w:szCs w:val="21"/>
              </w:rPr>
            </w:pPr>
          </w:p>
        </w:tc>
        <w:tc>
          <w:tcPr>
            <w:tcW w:w="501" w:type="dxa"/>
            <w:vAlign w:val="center"/>
          </w:tcPr>
          <w:p w:rsidR="003614E4" w:rsidRDefault="003614E4">
            <w:pPr>
              <w:spacing w:line="400" w:lineRule="exact"/>
              <w:jc w:val="center"/>
              <w:rPr>
                <w:rFonts w:eastAsia="仿宋_GB2312" w:cs="仿宋_GB2312"/>
                <w:szCs w:val="21"/>
              </w:rPr>
            </w:pPr>
          </w:p>
        </w:tc>
        <w:tc>
          <w:tcPr>
            <w:tcW w:w="412" w:type="dxa"/>
            <w:vAlign w:val="center"/>
          </w:tcPr>
          <w:p w:rsidR="003614E4" w:rsidRDefault="003614E4">
            <w:pPr>
              <w:spacing w:line="400" w:lineRule="exact"/>
              <w:jc w:val="center"/>
              <w:rPr>
                <w:rFonts w:eastAsia="仿宋_GB2312" w:cs="仿宋_GB2312"/>
                <w:szCs w:val="21"/>
              </w:rPr>
            </w:pPr>
          </w:p>
        </w:tc>
        <w:tc>
          <w:tcPr>
            <w:tcW w:w="430" w:type="dxa"/>
            <w:vAlign w:val="center"/>
          </w:tcPr>
          <w:p w:rsidR="003614E4" w:rsidRDefault="003614E4">
            <w:pPr>
              <w:spacing w:line="400" w:lineRule="exact"/>
              <w:jc w:val="center"/>
              <w:rPr>
                <w:rFonts w:eastAsia="仿宋_GB2312" w:cs="仿宋_GB2312"/>
                <w:szCs w:val="21"/>
              </w:rPr>
            </w:pPr>
          </w:p>
        </w:tc>
        <w:tc>
          <w:tcPr>
            <w:tcW w:w="330" w:type="dxa"/>
            <w:vAlign w:val="center"/>
          </w:tcPr>
          <w:p w:rsidR="003614E4" w:rsidRDefault="003614E4">
            <w:pPr>
              <w:spacing w:line="400" w:lineRule="exact"/>
              <w:jc w:val="center"/>
              <w:rPr>
                <w:rFonts w:eastAsia="仿宋_GB2312" w:cs="仿宋_GB2312"/>
                <w:szCs w:val="21"/>
              </w:rPr>
            </w:pPr>
          </w:p>
        </w:tc>
        <w:tc>
          <w:tcPr>
            <w:tcW w:w="471" w:type="dxa"/>
            <w:vAlign w:val="center"/>
          </w:tcPr>
          <w:p w:rsidR="003614E4" w:rsidRDefault="003614E4">
            <w:pPr>
              <w:spacing w:line="400" w:lineRule="exact"/>
              <w:jc w:val="center"/>
              <w:rPr>
                <w:rFonts w:eastAsia="仿宋_GB2312" w:cs="仿宋_GB2312"/>
                <w:szCs w:val="21"/>
              </w:rPr>
            </w:pPr>
          </w:p>
        </w:tc>
        <w:tc>
          <w:tcPr>
            <w:tcW w:w="489" w:type="dxa"/>
            <w:vAlign w:val="center"/>
          </w:tcPr>
          <w:p w:rsidR="003614E4" w:rsidRDefault="003614E4">
            <w:pPr>
              <w:spacing w:line="400" w:lineRule="exact"/>
              <w:jc w:val="center"/>
              <w:rPr>
                <w:rFonts w:eastAsia="仿宋_GB2312" w:cs="仿宋_GB2312"/>
                <w:szCs w:val="21"/>
              </w:rPr>
            </w:pPr>
          </w:p>
        </w:tc>
        <w:tc>
          <w:tcPr>
            <w:tcW w:w="488" w:type="dxa"/>
            <w:vAlign w:val="center"/>
          </w:tcPr>
          <w:p w:rsidR="003614E4" w:rsidRDefault="003614E4">
            <w:pPr>
              <w:spacing w:line="400" w:lineRule="exact"/>
              <w:jc w:val="center"/>
              <w:rPr>
                <w:rFonts w:eastAsia="仿宋_GB2312" w:cs="仿宋_GB2312"/>
                <w:szCs w:val="21"/>
              </w:rPr>
            </w:pPr>
          </w:p>
        </w:tc>
        <w:tc>
          <w:tcPr>
            <w:tcW w:w="426" w:type="dxa"/>
            <w:vAlign w:val="center"/>
          </w:tcPr>
          <w:p w:rsidR="003614E4" w:rsidRDefault="003614E4">
            <w:pPr>
              <w:spacing w:line="400" w:lineRule="exact"/>
              <w:jc w:val="center"/>
              <w:rPr>
                <w:rFonts w:eastAsia="仿宋_GB2312" w:cs="仿宋_GB2312"/>
                <w:szCs w:val="21"/>
              </w:rPr>
            </w:pPr>
          </w:p>
        </w:tc>
        <w:tc>
          <w:tcPr>
            <w:tcW w:w="362" w:type="dxa"/>
            <w:vAlign w:val="center"/>
          </w:tcPr>
          <w:p w:rsidR="003614E4" w:rsidRDefault="003614E4">
            <w:pPr>
              <w:spacing w:line="400" w:lineRule="exact"/>
              <w:jc w:val="center"/>
              <w:rPr>
                <w:rFonts w:eastAsia="仿宋_GB2312" w:cs="仿宋_GB2312"/>
                <w:szCs w:val="21"/>
              </w:rPr>
            </w:pPr>
          </w:p>
        </w:tc>
        <w:tc>
          <w:tcPr>
            <w:tcW w:w="396" w:type="dxa"/>
            <w:vAlign w:val="center"/>
          </w:tcPr>
          <w:p w:rsidR="003614E4" w:rsidRDefault="003614E4">
            <w:pPr>
              <w:spacing w:line="400" w:lineRule="exact"/>
              <w:jc w:val="center"/>
              <w:rPr>
                <w:rFonts w:eastAsia="仿宋_GB2312" w:cs="仿宋_GB2312"/>
                <w:szCs w:val="21"/>
              </w:rPr>
            </w:pPr>
          </w:p>
        </w:tc>
      </w:tr>
      <w:tr w:rsidR="003614E4">
        <w:trPr>
          <w:trHeight w:val="610"/>
          <w:jc w:val="center"/>
        </w:trPr>
        <w:tc>
          <w:tcPr>
            <w:tcW w:w="1370" w:type="dxa"/>
          </w:tcPr>
          <w:p w:rsidR="003614E4" w:rsidRDefault="003614E4">
            <w:pPr>
              <w:spacing w:line="400" w:lineRule="exact"/>
              <w:jc w:val="center"/>
              <w:rPr>
                <w:rFonts w:eastAsia="仿宋_GB2312" w:cs="仿宋_GB2312"/>
                <w:szCs w:val="21"/>
              </w:rPr>
            </w:pPr>
          </w:p>
        </w:tc>
        <w:tc>
          <w:tcPr>
            <w:tcW w:w="1311" w:type="dxa"/>
            <w:vAlign w:val="center"/>
          </w:tcPr>
          <w:p w:rsidR="003614E4" w:rsidRDefault="003614E4">
            <w:pPr>
              <w:spacing w:line="400" w:lineRule="exact"/>
              <w:jc w:val="center"/>
              <w:rPr>
                <w:rFonts w:eastAsia="仿宋_GB2312" w:cs="仿宋_GB2312"/>
                <w:szCs w:val="21"/>
              </w:rPr>
            </w:pPr>
          </w:p>
        </w:tc>
        <w:tc>
          <w:tcPr>
            <w:tcW w:w="1566" w:type="dxa"/>
            <w:vAlign w:val="center"/>
          </w:tcPr>
          <w:p w:rsidR="003614E4" w:rsidRDefault="003614E4">
            <w:pPr>
              <w:spacing w:line="400" w:lineRule="exact"/>
              <w:jc w:val="center"/>
              <w:rPr>
                <w:rFonts w:eastAsia="仿宋_GB2312" w:cs="仿宋_GB2312"/>
                <w:szCs w:val="21"/>
              </w:rPr>
            </w:pPr>
          </w:p>
        </w:tc>
        <w:tc>
          <w:tcPr>
            <w:tcW w:w="437" w:type="dxa"/>
            <w:vAlign w:val="center"/>
          </w:tcPr>
          <w:p w:rsidR="003614E4" w:rsidRDefault="003614E4">
            <w:pPr>
              <w:spacing w:line="400" w:lineRule="exact"/>
              <w:jc w:val="center"/>
              <w:rPr>
                <w:rFonts w:eastAsia="仿宋_GB2312" w:cs="仿宋_GB2312"/>
                <w:szCs w:val="21"/>
              </w:rPr>
            </w:pPr>
          </w:p>
        </w:tc>
        <w:tc>
          <w:tcPr>
            <w:tcW w:w="518" w:type="dxa"/>
            <w:vAlign w:val="center"/>
          </w:tcPr>
          <w:p w:rsidR="003614E4" w:rsidRDefault="003614E4">
            <w:pPr>
              <w:spacing w:line="400" w:lineRule="exact"/>
              <w:jc w:val="center"/>
              <w:rPr>
                <w:rFonts w:eastAsia="仿宋_GB2312" w:cs="仿宋_GB2312"/>
                <w:szCs w:val="21"/>
              </w:rPr>
            </w:pPr>
          </w:p>
        </w:tc>
        <w:tc>
          <w:tcPr>
            <w:tcW w:w="769" w:type="dxa"/>
            <w:vAlign w:val="center"/>
          </w:tcPr>
          <w:p w:rsidR="003614E4" w:rsidRDefault="003614E4">
            <w:pPr>
              <w:spacing w:line="400" w:lineRule="exact"/>
              <w:jc w:val="center"/>
              <w:rPr>
                <w:rFonts w:eastAsia="仿宋_GB2312" w:cs="仿宋_GB2312"/>
                <w:szCs w:val="21"/>
              </w:rPr>
            </w:pPr>
          </w:p>
        </w:tc>
        <w:tc>
          <w:tcPr>
            <w:tcW w:w="661" w:type="dxa"/>
            <w:vAlign w:val="center"/>
          </w:tcPr>
          <w:p w:rsidR="003614E4" w:rsidRDefault="003614E4">
            <w:pPr>
              <w:spacing w:line="400" w:lineRule="exact"/>
              <w:jc w:val="center"/>
              <w:rPr>
                <w:rFonts w:eastAsia="仿宋_GB2312" w:cs="仿宋_GB2312"/>
                <w:szCs w:val="21"/>
              </w:rPr>
            </w:pPr>
          </w:p>
        </w:tc>
        <w:tc>
          <w:tcPr>
            <w:tcW w:w="673" w:type="dxa"/>
            <w:vAlign w:val="center"/>
          </w:tcPr>
          <w:p w:rsidR="003614E4" w:rsidRDefault="003614E4">
            <w:pPr>
              <w:spacing w:line="400" w:lineRule="exact"/>
              <w:jc w:val="center"/>
              <w:rPr>
                <w:rFonts w:eastAsia="仿宋_GB2312" w:cs="仿宋_GB2312"/>
                <w:szCs w:val="21"/>
              </w:rPr>
            </w:pPr>
          </w:p>
        </w:tc>
        <w:tc>
          <w:tcPr>
            <w:tcW w:w="65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572" w:type="dxa"/>
            <w:vAlign w:val="center"/>
          </w:tcPr>
          <w:p w:rsidR="003614E4" w:rsidRDefault="003614E4">
            <w:pPr>
              <w:spacing w:line="400" w:lineRule="exact"/>
              <w:jc w:val="center"/>
              <w:rPr>
                <w:rFonts w:eastAsia="仿宋_GB2312" w:cs="仿宋_GB2312"/>
                <w:szCs w:val="21"/>
              </w:rPr>
            </w:pPr>
          </w:p>
        </w:tc>
        <w:tc>
          <w:tcPr>
            <w:tcW w:w="601" w:type="dxa"/>
            <w:vAlign w:val="center"/>
          </w:tcPr>
          <w:p w:rsidR="003614E4" w:rsidRDefault="003614E4">
            <w:pPr>
              <w:spacing w:line="400" w:lineRule="exact"/>
              <w:jc w:val="center"/>
              <w:rPr>
                <w:rFonts w:eastAsia="仿宋_GB2312" w:cs="仿宋_GB2312"/>
                <w:szCs w:val="21"/>
              </w:rPr>
            </w:pPr>
          </w:p>
        </w:tc>
        <w:tc>
          <w:tcPr>
            <w:tcW w:w="501" w:type="dxa"/>
            <w:vAlign w:val="center"/>
          </w:tcPr>
          <w:p w:rsidR="003614E4" w:rsidRDefault="003614E4">
            <w:pPr>
              <w:spacing w:line="400" w:lineRule="exact"/>
              <w:jc w:val="center"/>
              <w:rPr>
                <w:rFonts w:eastAsia="仿宋_GB2312" w:cs="仿宋_GB2312"/>
                <w:szCs w:val="21"/>
              </w:rPr>
            </w:pPr>
          </w:p>
        </w:tc>
        <w:tc>
          <w:tcPr>
            <w:tcW w:w="412" w:type="dxa"/>
            <w:vAlign w:val="center"/>
          </w:tcPr>
          <w:p w:rsidR="003614E4" w:rsidRDefault="003614E4">
            <w:pPr>
              <w:spacing w:line="400" w:lineRule="exact"/>
              <w:jc w:val="center"/>
              <w:rPr>
                <w:rFonts w:eastAsia="仿宋_GB2312" w:cs="仿宋_GB2312"/>
                <w:szCs w:val="21"/>
              </w:rPr>
            </w:pPr>
          </w:p>
        </w:tc>
        <w:tc>
          <w:tcPr>
            <w:tcW w:w="430" w:type="dxa"/>
            <w:vAlign w:val="center"/>
          </w:tcPr>
          <w:p w:rsidR="003614E4" w:rsidRDefault="003614E4">
            <w:pPr>
              <w:spacing w:line="400" w:lineRule="exact"/>
              <w:jc w:val="center"/>
              <w:rPr>
                <w:rFonts w:eastAsia="仿宋_GB2312" w:cs="仿宋_GB2312"/>
                <w:szCs w:val="21"/>
              </w:rPr>
            </w:pPr>
          </w:p>
        </w:tc>
        <w:tc>
          <w:tcPr>
            <w:tcW w:w="330" w:type="dxa"/>
            <w:vAlign w:val="center"/>
          </w:tcPr>
          <w:p w:rsidR="003614E4" w:rsidRDefault="003614E4">
            <w:pPr>
              <w:spacing w:line="400" w:lineRule="exact"/>
              <w:jc w:val="center"/>
              <w:rPr>
                <w:rFonts w:eastAsia="仿宋_GB2312" w:cs="仿宋_GB2312"/>
                <w:szCs w:val="21"/>
              </w:rPr>
            </w:pPr>
          </w:p>
        </w:tc>
        <w:tc>
          <w:tcPr>
            <w:tcW w:w="471" w:type="dxa"/>
            <w:vAlign w:val="center"/>
          </w:tcPr>
          <w:p w:rsidR="003614E4" w:rsidRDefault="003614E4">
            <w:pPr>
              <w:spacing w:line="400" w:lineRule="exact"/>
              <w:jc w:val="center"/>
              <w:rPr>
                <w:rFonts w:eastAsia="仿宋_GB2312" w:cs="仿宋_GB2312"/>
                <w:szCs w:val="21"/>
              </w:rPr>
            </w:pPr>
          </w:p>
        </w:tc>
        <w:tc>
          <w:tcPr>
            <w:tcW w:w="489" w:type="dxa"/>
            <w:vAlign w:val="center"/>
          </w:tcPr>
          <w:p w:rsidR="003614E4" w:rsidRDefault="003614E4">
            <w:pPr>
              <w:spacing w:line="400" w:lineRule="exact"/>
              <w:jc w:val="center"/>
              <w:rPr>
                <w:rFonts w:eastAsia="仿宋_GB2312" w:cs="仿宋_GB2312"/>
                <w:szCs w:val="21"/>
              </w:rPr>
            </w:pPr>
          </w:p>
        </w:tc>
        <w:tc>
          <w:tcPr>
            <w:tcW w:w="488" w:type="dxa"/>
            <w:vAlign w:val="center"/>
          </w:tcPr>
          <w:p w:rsidR="003614E4" w:rsidRDefault="003614E4">
            <w:pPr>
              <w:spacing w:line="400" w:lineRule="exact"/>
              <w:jc w:val="center"/>
              <w:rPr>
                <w:rFonts w:eastAsia="仿宋_GB2312" w:cs="仿宋_GB2312"/>
                <w:szCs w:val="21"/>
              </w:rPr>
            </w:pPr>
          </w:p>
        </w:tc>
        <w:tc>
          <w:tcPr>
            <w:tcW w:w="426" w:type="dxa"/>
            <w:vAlign w:val="center"/>
          </w:tcPr>
          <w:p w:rsidR="003614E4" w:rsidRDefault="003614E4">
            <w:pPr>
              <w:spacing w:line="400" w:lineRule="exact"/>
              <w:jc w:val="center"/>
              <w:rPr>
                <w:rFonts w:eastAsia="仿宋_GB2312" w:cs="仿宋_GB2312"/>
                <w:szCs w:val="21"/>
              </w:rPr>
            </w:pPr>
          </w:p>
        </w:tc>
        <w:tc>
          <w:tcPr>
            <w:tcW w:w="362" w:type="dxa"/>
            <w:vAlign w:val="center"/>
          </w:tcPr>
          <w:p w:rsidR="003614E4" w:rsidRDefault="003614E4">
            <w:pPr>
              <w:spacing w:line="400" w:lineRule="exact"/>
              <w:jc w:val="center"/>
              <w:rPr>
                <w:rFonts w:eastAsia="仿宋_GB2312" w:cs="仿宋_GB2312"/>
                <w:szCs w:val="21"/>
              </w:rPr>
            </w:pPr>
          </w:p>
        </w:tc>
        <w:tc>
          <w:tcPr>
            <w:tcW w:w="396" w:type="dxa"/>
            <w:vAlign w:val="center"/>
          </w:tcPr>
          <w:p w:rsidR="003614E4" w:rsidRDefault="003614E4">
            <w:pPr>
              <w:spacing w:line="400" w:lineRule="exact"/>
              <w:jc w:val="center"/>
              <w:rPr>
                <w:rFonts w:eastAsia="仿宋_GB2312" w:cs="仿宋_GB2312"/>
                <w:szCs w:val="21"/>
              </w:rPr>
            </w:pPr>
          </w:p>
        </w:tc>
      </w:tr>
      <w:tr w:rsidR="003614E4">
        <w:trPr>
          <w:trHeight w:val="639"/>
          <w:jc w:val="center"/>
        </w:trPr>
        <w:tc>
          <w:tcPr>
            <w:tcW w:w="1370" w:type="dxa"/>
          </w:tcPr>
          <w:p w:rsidR="003614E4" w:rsidRDefault="003614E4">
            <w:pPr>
              <w:spacing w:line="400" w:lineRule="exact"/>
              <w:jc w:val="center"/>
              <w:rPr>
                <w:rFonts w:eastAsia="仿宋_GB2312" w:cs="仿宋_GB2312"/>
                <w:szCs w:val="21"/>
              </w:rPr>
            </w:pPr>
          </w:p>
        </w:tc>
        <w:tc>
          <w:tcPr>
            <w:tcW w:w="1311" w:type="dxa"/>
            <w:vAlign w:val="center"/>
          </w:tcPr>
          <w:p w:rsidR="003614E4" w:rsidRDefault="003614E4">
            <w:pPr>
              <w:spacing w:line="400" w:lineRule="exact"/>
              <w:jc w:val="center"/>
              <w:rPr>
                <w:rFonts w:eastAsia="仿宋_GB2312" w:cs="仿宋_GB2312"/>
                <w:szCs w:val="21"/>
              </w:rPr>
            </w:pPr>
          </w:p>
        </w:tc>
        <w:tc>
          <w:tcPr>
            <w:tcW w:w="1566" w:type="dxa"/>
            <w:vAlign w:val="center"/>
          </w:tcPr>
          <w:p w:rsidR="003614E4" w:rsidRDefault="003614E4">
            <w:pPr>
              <w:spacing w:line="400" w:lineRule="exact"/>
              <w:jc w:val="center"/>
              <w:rPr>
                <w:rFonts w:eastAsia="仿宋_GB2312" w:cs="仿宋_GB2312"/>
                <w:szCs w:val="21"/>
              </w:rPr>
            </w:pPr>
          </w:p>
        </w:tc>
        <w:tc>
          <w:tcPr>
            <w:tcW w:w="437" w:type="dxa"/>
            <w:vAlign w:val="center"/>
          </w:tcPr>
          <w:p w:rsidR="003614E4" w:rsidRDefault="003614E4">
            <w:pPr>
              <w:spacing w:line="400" w:lineRule="exact"/>
              <w:jc w:val="center"/>
              <w:rPr>
                <w:rFonts w:eastAsia="仿宋_GB2312" w:cs="仿宋_GB2312"/>
                <w:szCs w:val="21"/>
              </w:rPr>
            </w:pPr>
          </w:p>
        </w:tc>
        <w:tc>
          <w:tcPr>
            <w:tcW w:w="518" w:type="dxa"/>
            <w:vAlign w:val="center"/>
          </w:tcPr>
          <w:p w:rsidR="003614E4" w:rsidRDefault="003614E4">
            <w:pPr>
              <w:spacing w:line="400" w:lineRule="exact"/>
              <w:jc w:val="center"/>
              <w:rPr>
                <w:rFonts w:eastAsia="仿宋_GB2312" w:cs="仿宋_GB2312"/>
                <w:szCs w:val="21"/>
              </w:rPr>
            </w:pPr>
          </w:p>
        </w:tc>
        <w:tc>
          <w:tcPr>
            <w:tcW w:w="769" w:type="dxa"/>
            <w:vAlign w:val="center"/>
          </w:tcPr>
          <w:p w:rsidR="003614E4" w:rsidRDefault="003614E4">
            <w:pPr>
              <w:spacing w:line="400" w:lineRule="exact"/>
              <w:jc w:val="center"/>
              <w:rPr>
                <w:rFonts w:eastAsia="仿宋_GB2312" w:cs="仿宋_GB2312"/>
                <w:szCs w:val="21"/>
              </w:rPr>
            </w:pPr>
          </w:p>
        </w:tc>
        <w:tc>
          <w:tcPr>
            <w:tcW w:w="661" w:type="dxa"/>
            <w:vAlign w:val="center"/>
          </w:tcPr>
          <w:p w:rsidR="003614E4" w:rsidRDefault="003614E4">
            <w:pPr>
              <w:spacing w:line="400" w:lineRule="exact"/>
              <w:jc w:val="center"/>
              <w:rPr>
                <w:rFonts w:eastAsia="仿宋_GB2312" w:cs="仿宋_GB2312"/>
                <w:szCs w:val="21"/>
              </w:rPr>
            </w:pPr>
          </w:p>
        </w:tc>
        <w:tc>
          <w:tcPr>
            <w:tcW w:w="673" w:type="dxa"/>
            <w:vAlign w:val="center"/>
          </w:tcPr>
          <w:p w:rsidR="003614E4" w:rsidRDefault="003614E4">
            <w:pPr>
              <w:spacing w:line="400" w:lineRule="exact"/>
              <w:jc w:val="center"/>
              <w:rPr>
                <w:rFonts w:eastAsia="仿宋_GB2312" w:cs="仿宋_GB2312"/>
                <w:szCs w:val="21"/>
              </w:rPr>
            </w:pPr>
          </w:p>
        </w:tc>
        <w:tc>
          <w:tcPr>
            <w:tcW w:w="65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491" w:type="dxa"/>
            <w:vAlign w:val="center"/>
          </w:tcPr>
          <w:p w:rsidR="003614E4" w:rsidRDefault="003614E4">
            <w:pPr>
              <w:spacing w:line="400" w:lineRule="exact"/>
              <w:jc w:val="center"/>
              <w:rPr>
                <w:rFonts w:eastAsia="仿宋_GB2312" w:cs="仿宋_GB2312"/>
                <w:szCs w:val="21"/>
              </w:rPr>
            </w:pPr>
          </w:p>
        </w:tc>
        <w:tc>
          <w:tcPr>
            <w:tcW w:w="572" w:type="dxa"/>
            <w:vAlign w:val="center"/>
          </w:tcPr>
          <w:p w:rsidR="003614E4" w:rsidRDefault="003614E4">
            <w:pPr>
              <w:spacing w:line="400" w:lineRule="exact"/>
              <w:jc w:val="center"/>
              <w:rPr>
                <w:rFonts w:eastAsia="仿宋_GB2312" w:cs="仿宋_GB2312"/>
                <w:szCs w:val="21"/>
              </w:rPr>
            </w:pPr>
          </w:p>
        </w:tc>
        <w:tc>
          <w:tcPr>
            <w:tcW w:w="601" w:type="dxa"/>
            <w:vAlign w:val="center"/>
          </w:tcPr>
          <w:p w:rsidR="003614E4" w:rsidRDefault="003614E4">
            <w:pPr>
              <w:spacing w:line="400" w:lineRule="exact"/>
              <w:jc w:val="center"/>
              <w:rPr>
                <w:rFonts w:eastAsia="仿宋_GB2312" w:cs="仿宋_GB2312"/>
                <w:szCs w:val="21"/>
              </w:rPr>
            </w:pPr>
          </w:p>
        </w:tc>
        <w:tc>
          <w:tcPr>
            <w:tcW w:w="501" w:type="dxa"/>
            <w:vAlign w:val="center"/>
          </w:tcPr>
          <w:p w:rsidR="003614E4" w:rsidRDefault="003614E4">
            <w:pPr>
              <w:spacing w:line="400" w:lineRule="exact"/>
              <w:jc w:val="center"/>
              <w:rPr>
                <w:rFonts w:eastAsia="仿宋_GB2312" w:cs="仿宋_GB2312"/>
                <w:szCs w:val="21"/>
              </w:rPr>
            </w:pPr>
          </w:p>
        </w:tc>
        <w:tc>
          <w:tcPr>
            <w:tcW w:w="412" w:type="dxa"/>
            <w:vAlign w:val="center"/>
          </w:tcPr>
          <w:p w:rsidR="003614E4" w:rsidRDefault="003614E4">
            <w:pPr>
              <w:spacing w:line="400" w:lineRule="exact"/>
              <w:jc w:val="center"/>
              <w:rPr>
                <w:rFonts w:eastAsia="仿宋_GB2312" w:cs="仿宋_GB2312"/>
                <w:szCs w:val="21"/>
              </w:rPr>
            </w:pPr>
          </w:p>
        </w:tc>
        <w:tc>
          <w:tcPr>
            <w:tcW w:w="430" w:type="dxa"/>
            <w:vAlign w:val="center"/>
          </w:tcPr>
          <w:p w:rsidR="003614E4" w:rsidRDefault="003614E4">
            <w:pPr>
              <w:spacing w:line="400" w:lineRule="exact"/>
              <w:jc w:val="center"/>
              <w:rPr>
                <w:rFonts w:eastAsia="仿宋_GB2312" w:cs="仿宋_GB2312"/>
                <w:szCs w:val="21"/>
              </w:rPr>
            </w:pPr>
          </w:p>
        </w:tc>
        <w:tc>
          <w:tcPr>
            <w:tcW w:w="330" w:type="dxa"/>
            <w:vAlign w:val="center"/>
          </w:tcPr>
          <w:p w:rsidR="003614E4" w:rsidRDefault="003614E4">
            <w:pPr>
              <w:spacing w:line="400" w:lineRule="exact"/>
              <w:jc w:val="center"/>
              <w:rPr>
                <w:rFonts w:eastAsia="仿宋_GB2312" w:cs="仿宋_GB2312"/>
                <w:szCs w:val="21"/>
              </w:rPr>
            </w:pPr>
          </w:p>
        </w:tc>
        <w:tc>
          <w:tcPr>
            <w:tcW w:w="471" w:type="dxa"/>
            <w:vAlign w:val="center"/>
          </w:tcPr>
          <w:p w:rsidR="003614E4" w:rsidRDefault="003614E4">
            <w:pPr>
              <w:spacing w:line="400" w:lineRule="exact"/>
              <w:jc w:val="center"/>
              <w:rPr>
                <w:rFonts w:eastAsia="仿宋_GB2312" w:cs="仿宋_GB2312"/>
                <w:szCs w:val="21"/>
              </w:rPr>
            </w:pPr>
          </w:p>
        </w:tc>
        <w:tc>
          <w:tcPr>
            <w:tcW w:w="489" w:type="dxa"/>
            <w:vAlign w:val="center"/>
          </w:tcPr>
          <w:p w:rsidR="003614E4" w:rsidRDefault="003614E4">
            <w:pPr>
              <w:spacing w:line="400" w:lineRule="exact"/>
              <w:jc w:val="center"/>
              <w:rPr>
                <w:rFonts w:eastAsia="仿宋_GB2312" w:cs="仿宋_GB2312"/>
                <w:szCs w:val="21"/>
              </w:rPr>
            </w:pPr>
          </w:p>
        </w:tc>
        <w:tc>
          <w:tcPr>
            <w:tcW w:w="488" w:type="dxa"/>
            <w:vAlign w:val="center"/>
          </w:tcPr>
          <w:p w:rsidR="003614E4" w:rsidRDefault="003614E4">
            <w:pPr>
              <w:spacing w:line="400" w:lineRule="exact"/>
              <w:jc w:val="center"/>
              <w:rPr>
                <w:rFonts w:eastAsia="仿宋_GB2312" w:cs="仿宋_GB2312"/>
                <w:szCs w:val="21"/>
              </w:rPr>
            </w:pPr>
          </w:p>
        </w:tc>
        <w:tc>
          <w:tcPr>
            <w:tcW w:w="426" w:type="dxa"/>
            <w:vAlign w:val="center"/>
          </w:tcPr>
          <w:p w:rsidR="003614E4" w:rsidRDefault="003614E4">
            <w:pPr>
              <w:spacing w:line="400" w:lineRule="exact"/>
              <w:jc w:val="center"/>
              <w:rPr>
                <w:rFonts w:eastAsia="仿宋_GB2312" w:cs="仿宋_GB2312"/>
                <w:szCs w:val="21"/>
              </w:rPr>
            </w:pPr>
          </w:p>
        </w:tc>
        <w:tc>
          <w:tcPr>
            <w:tcW w:w="362" w:type="dxa"/>
            <w:vAlign w:val="center"/>
          </w:tcPr>
          <w:p w:rsidR="003614E4" w:rsidRDefault="003614E4">
            <w:pPr>
              <w:spacing w:line="400" w:lineRule="exact"/>
              <w:jc w:val="center"/>
              <w:rPr>
                <w:rFonts w:eastAsia="仿宋_GB2312" w:cs="仿宋_GB2312"/>
                <w:szCs w:val="21"/>
              </w:rPr>
            </w:pPr>
          </w:p>
        </w:tc>
        <w:tc>
          <w:tcPr>
            <w:tcW w:w="396" w:type="dxa"/>
            <w:vAlign w:val="center"/>
          </w:tcPr>
          <w:p w:rsidR="003614E4" w:rsidRDefault="003614E4">
            <w:pPr>
              <w:spacing w:line="400" w:lineRule="exact"/>
              <w:jc w:val="center"/>
              <w:rPr>
                <w:rFonts w:eastAsia="仿宋_GB2312" w:cs="仿宋_GB2312"/>
                <w:szCs w:val="21"/>
              </w:rPr>
            </w:pPr>
          </w:p>
        </w:tc>
      </w:tr>
    </w:tbl>
    <w:p w:rsidR="003614E4" w:rsidRDefault="00EC52EE">
      <w:pPr>
        <w:spacing w:line="300" w:lineRule="exact"/>
        <w:rPr>
          <w:rFonts w:ascii="仿宋_GB2312" w:eastAsia="仿宋_GB2312" w:hAnsi="宋体"/>
          <w:color w:val="000000"/>
          <w:kern w:val="0"/>
          <w:szCs w:val="21"/>
        </w:rPr>
      </w:pPr>
      <w:r>
        <w:rPr>
          <w:rFonts w:ascii="仿宋_GB2312" w:eastAsia="仿宋_GB2312" w:hint="eastAsia"/>
          <w:color w:val="000000"/>
          <w:kern w:val="0"/>
          <w:szCs w:val="21"/>
        </w:rPr>
        <w:t>注：</w:t>
      </w:r>
      <w:r>
        <w:rPr>
          <w:rFonts w:ascii="仿宋_GB2312" w:eastAsia="仿宋_GB2312" w:hAnsi="宋体" w:hint="eastAsia"/>
          <w:color w:val="000000"/>
          <w:kern w:val="0"/>
          <w:szCs w:val="21"/>
        </w:rPr>
        <w:t>1.</w:t>
      </w:r>
      <w:bookmarkStart w:id="1" w:name="OLE_LINK1"/>
      <w:r>
        <w:rPr>
          <w:rFonts w:ascii="仿宋_GB2312" w:eastAsia="仿宋_GB2312" w:hAnsi="宋体" w:hint="eastAsia"/>
          <w:color w:val="000000"/>
          <w:kern w:val="0"/>
          <w:szCs w:val="21"/>
        </w:rPr>
        <w:t>治疗人数：当年开展药物治疗和手术治疗人数；</w:t>
      </w:r>
    </w:p>
    <w:bookmarkEnd w:id="1"/>
    <w:p w:rsidR="003614E4" w:rsidRDefault="00EC52EE">
      <w:pPr>
        <w:spacing w:line="300" w:lineRule="exact"/>
        <w:ind w:firstLineChars="200" w:firstLine="420"/>
        <w:rPr>
          <w:rFonts w:ascii="仿宋_GB2312" w:eastAsia="仿宋_GB2312"/>
          <w:color w:val="000000"/>
          <w:kern w:val="0"/>
          <w:szCs w:val="21"/>
        </w:rPr>
      </w:pPr>
      <w:r>
        <w:rPr>
          <w:rFonts w:ascii="仿宋_GB2312" w:eastAsia="仿宋_GB2312" w:hAnsi="宋体" w:hint="eastAsia"/>
          <w:color w:val="000000"/>
          <w:kern w:val="0"/>
          <w:szCs w:val="21"/>
        </w:rPr>
        <w:t>2.</w:t>
      </w:r>
      <w:r>
        <w:rPr>
          <w:rFonts w:ascii="仿宋_GB2312" w:eastAsia="仿宋_GB2312" w:hint="eastAsia"/>
          <w:color w:val="000000"/>
          <w:kern w:val="0"/>
          <w:szCs w:val="21"/>
        </w:rPr>
        <w:t>随访人次：当年随访人次。</w:t>
      </w:r>
    </w:p>
    <w:p w:rsidR="003614E4" w:rsidRDefault="00EC52EE">
      <w:pPr>
        <w:spacing w:line="300" w:lineRule="exact"/>
        <w:ind w:firstLineChars="200" w:firstLine="420"/>
        <w:rPr>
          <w:rFonts w:ascii="仿宋_GB2312" w:eastAsia="仿宋_GB2312" w:hAnsi="宋体"/>
          <w:color w:val="000000"/>
          <w:kern w:val="0"/>
          <w:szCs w:val="21"/>
        </w:rPr>
      </w:pPr>
      <w:r>
        <w:rPr>
          <w:rFonts w:ascii="仿宋_GB2312" w:eastAsia="仿宋_GB2312" w:hAnsi="宋体" w:hint="eastAsia"/>
          <w:color w:val="000000"/>
          <w:kern w:val="0"/>
          <w:szCs w:val="21"/>
        </w:rPr>
        <w:t>3.</w:t>
      </w:r>
      <w:r>
        <w:rPr>
          <w:rFonts w:ascii="仿宋_GB2312" w:eastAsia="仿宋_GB2312" w:hAnsi="宋体" w:hint="eastAsia"/>
          <w:color w:val="000000"/>
          <w:kern w:val="0"/>
          <w:szCs w:val="21"/>
        </w:rPr>
        <w:t>防治措施落实情况：填写当年落实情况。</w:t>
      </w:r>
    </w:p>
    <w:p w:rsidR="003614E4" w:rsidRDefault="003614E4">
      <w:pPr>
        <w:widowControl/>
        <w:spacing w:line="400" w:lineRule="exact"/>
        <w:ind w:left="1596" w:hangingChars="760" w:hanging="1596"/>
        <w:rPr>
          <w:rFonts w:ascii="仿宋_GB2312" w:eastAsia="仿宋_GB2312" w:cs="仿宋_GB2312"/>
          <w:szCs w:val="21"/>
        </w:rPr>
      </w:pPr>
    </w:p>
    <w:p w:rsidR="003614E4" w:rsidRDefault="00EC52EE">
      <w:pPr>
        <w:widowControl/>
        <w:spacing w:line="400" w:lineRule="exact"/>
        <w:ind w:left="1596" w:hangingChars="760" w:hanging="1596"/>
        <w:rPr>
          <w:rFonts w:ascii="仿宋_GB2312" w:eastAsia="仿宋_GB2312"/>
          <w:szCs w:val="21"/>
        </w:rPr>
      </w:pPr>
      <w:r>
        <w:rPr>
          <w:rFonts w:ascii="仿宋_GB2312" w:eastAsia="仿宋_GB2312" w:cs="仿宋_GB2312" w:hint="eastAsia"/>
          <w:szCs w:val="21"/>
        </w:rPr>
        <w:t>填表人：</w:t>
      </w:r>
      <w:r>
        <w:rPr>
          <w:rFonts w:ascii="仿宋_GB2312" w:eastAsia="仿宋_GB2312" w:hint="eastAsia"/>
          <w:szCs w:val="21"/>
        </w:rPr>
        <w:t xml:space="preserve">                                                                                        </w:t>
      </w:r>
      <w:r>
        <w:rPr>
          <w:rFonts w:ascii="仿宋_GB2312" w:eastAsia="仿宋_GB2312" w:cs="仿宋_GB2312" w:hint="eastAsia"/>
          <w:szCs w:val="21"/>
        </w:rPr>
        <w:t>填表时间：</w:t>
      </w:r>
      <w:r>
        <w:rPr>
          <w:rFonts w:ascii="仿宋_GB2312" w:eastAsia="仿宋_GB2312" w:hint="eastAsia"/>
          <w:szCs w:val="21"/>
        </w:rPr>
        <w:t xml:space="preserve">      </w:t>
      </w:r>
      <w:r>
        <w:rPr>
          <w:rFonts w:ascii="仿宋_GB2312" w:eastAsia="仿宋_GB2312" w:cs="仿宋_GB2312" w:hint="eastAsia"/>
          <w:szCs w:val="21"/>
        </w:rPr>
        <w:t>年</w:t>
      </w:r>
      <w:r>
        <w:rPr>
          <w:rFonts w:ascii="仿宋_GB2312" w:eastAsia="仿宋_GB2312" w:hint="eastAsia"/>
          <w:szCs w:val="21"/>
        </w:rPr>
        <w:t xml:space="preserve">    </w:t>
      </w:r>
      <w:r>
        <w:rPr>
          <w:rFonts w:ascii="仿宋_GB2312" w:eastAsia="仿宋_GB2312" w:cs="仿宋_GB2312" w:hint="eastAsia"/>
          <w:szCs w:val="21"/>
        </w:rPr>
        <w:t>月</w:t>
      </w:r>
      <w:r>
        <w:rPr>
          <w:rFonts w:ascii="仿宋_GB2312" w:eastAsia="仿宋_GB2312" w:hint="eastAsia"/>
          <w:szCs w:val="21"/>
        </w:rPr>
        <w:t xml:space="preserve">    </w:t>
      </w:r>
      <w:r>
        <w:rPr>
          <w:rFonts w:ascii="仿宋_GB2312" w:eastAsia="仿宋_GB2312" w:cs="仿宋_GB2312" w:hint="eastAsia"/>
          <w:szCs w:val="21"/>
        </w:rPr>
        <w:t>日</w:t>
      </w:r>
    </w:p>
    <w:p w:rsidR="003614E4" w:rsidRDefault="003614E4">
      <w:pPr>
        <w:spacing w:line="400" w:lineRule="exact"/>
        <w:jc w:val="center"/>
        <w:rPr>
          <w:rFonts w:ascii="仿宋_GB2312" w:eastAsia="仿宋_GB2312" w:hAnsi="宋体"/>
          <w:b/>
          <w:bCs/>
          <w:szCs w:val="21"/>
        </w:rPr>
        <w:sectPr w:rsidR="003614E4">
          <w:headerReference w:type="default" r:id="rId10"/>
          <w:pgSz w:w="16838" w:h="11906" w:orient="landscape"/>
          <w:pgMar w:top="1440" w:right="1440" w:bottom="1440" w:left="1440" w:header="851" w:footer="992" w:gutter="0"/>
          <w:cols w:space="720"/>
          <w:docGrid w:linePitch="312"/>
        </w:sectPr>
      </w:pPr>
    </w:p>
    <w:p w:rsidR="003614E4" w:rsidRDefault="00EC52EE">
      <w:pPr>
        <w:adjustRightInd w:val="0"/>
        <w:snapToGrid w:val="0"/>
        <w:jc w:val="left"/>
        <w:rPr>
          <w:rFonts w:ascii="黑体" w:eastAsia="黑体" w:hAnsi="黑体"/>
          <w:sz w:val="32"/>
        </w:rPr>
      </w:pPr>
      <w:r>
        <w:rPr>
          <w:rFonts w:ascii="黑体" w:eastAsia="黑体" w:hAnsi="黑体" w:hint="eastAsia"/>
          <w:sz w:val="32"/>
        </w:rPr>
        <w:lastRenderedPageBreak/>
        <w:t>附件</w:t>
      </w:r>
      <w:r>
        <w:rPr>
          <w:rFonts w:ascii="黑体" w:eastAsia="黑体" w:hAnsi="黑体" w:hint="eastAsia"/>
          <w:sz w:val="32"/>
        </w:rPr>
        <w:t>5-6</w:t>
      </w:r>
    </w:p>
    <w:p w:rsidR="003614E4" w:rsidRDefault="00EC52EE">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克山病现场调查表</w:t>
      </w:r>
    </w:p>
    <w:p w:rsidR="003614E4" w:rsidRDefault="003614E4">
      <w:pPr>
        <w:ind w:firstLineChars="200" w:firstLine="420"/>
        <w:rPr>
          <w:rFonts w:ascii="仿宋_GB2312" w:eastAsia="仿宋_GB2312"/>
          <w:kern w:val="0"/>
          <w:szCs w:val="21"/>
          <w:u w:val="single"/>
        </w:rPr>
      </w:pPr>
    </w:p>
    <w:p w:rsidR="003614E4" w:rsidRDefault="00EC52EE">
      <w:pPr>
        <w:spacing w:line="360" w:lineRule="auto"/>
        <w:ind w:firstLineChars="120" w:firstLine="252"/>
        <w:rPr>
          <w:rFonts w:ascii="仿宋_GB2312" w:eastAsia="仿宋_GB2312"/>
          <w:kern w:val="0"/>
          <w:szCs w:val="21"/>
        </w:rPr>
      </w:pPr>
      <w:r>
        <w:rPr>
          <w:rFonts w:ascii="仿宋_GB2312" w:eastAsia="仿宋_GB2312" w:hint="eastAsia"/>
          <w:kern w:val="0"/>
          <w:szCs w:val="21"/>
          <w:u w:val="single"/>
        </w:rPr>
        <w:t xml:space="preserve">         </w:t>
      </w:r>
      <w:r>
        <w:rPr>
          <w:rFonts w:ascii="仿宋_GB2312" w:eastAsia="仿宋_GB2312" w:hint="eastAsia"/>
          <w:kern w:val="0"/>
          <w:szCs w:val="21"/>
        </w:rPr>
        <w:t>省</w:t>
      </w:r>
      <w:r>
        <w:rPr>
          <w:rFonts w:ascii="仿宋_GB2312" w:eastAsia="仿宋_GB2312" w:hint="eastAsia"/>
          <w:kern w:val="0"/>
          <w:szCs w:val="21"/>
          <w:u w:val="single"/>
        </w:rPr>
        <w:t xml:space="preserve">          </w:t>
      </w:r>
      <w:r>
        <w:rPr>
          <w:rFonts w:ascii="仿宋_GB2312" w:eastAsia="仿宋_GB2312" w:cs="仿宋_GB2312" w:hint="eastAsia"/>
          <w:kern w:val="0"/>
          <w:szCs w:val="21"/>
        </w:rPr>
        <w:t>市</w:t>
      </w:r>
      <w:r>
        <w:rPr>
          <w:rFonts w:ascii="仿宋_GB2312" w:eastAsia="仿宋_GB2312" w:hint="eastAsia"/>
          <w:kern w:val="0"/>
          <w:szCs w:val="21"/>
          <w:u w:val="single"/>
        </w:rPr>
        <w:t xml:space="preserve">           </w:t>
      </w:r>
      <w:r>
        <w:rPr>
          <w:rFonts w:ascii="仿宋_GB2312" w:eastAsia="仿宋_GB2312" w:hint="eastAsia"/>
          <w:kern w:val="0"/>
          <w:szCs w:val="21"/>
        </w:rPr>
        <w:t>县（区）</w:t>
      </w:r>
    </w:p>
    <w:p w:rsidR="003614E4" w:rsidRDefault="00EC52EE">
      <w:pPr>
        <w:spacing w:line="360" w:lineRule="auto"/>
        <w:ind w:leftChars="130" w:left="273"/>
        <w:rPr>
          <w:rFonts w:ascii="仿宋_GB2312" w:eastAsia="仿宋_GB2312" w:cs="仿宋_GB2312"/>
          <w:szCs w:val="21"/>
        </w:rPr>
      </w:pPr>
      <w:r>
        <w:rPr>
          <w:rFonts w:ascii="仿宋_GB2312" w:eastAsia="仿宋_GB2312" w:cs="仿宋_GB2312" w:hint="eastAsia"/>
          <w:szCs w:val="21"/>
        </w:rPr>
        <w:t>县级达标情况</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消除</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控制</w:t>
      </w:r>
      <w:r>
        <w:rPr>
          <w:rFonts w:ascii="仿宋_GB2312" w:eastAsia="仿宋_GB2312" w:cs="仿宋_GB2312" w:hint="eastAsia"/>
          <w:szCs w:val="21"/>
        </w:rPr>
        <w:t xml:space="preserve">   </w:t>
      </w:r>
      <w:r>
        <w:rPr>
          <w:rFonts w:ascii="仿宋_GB2312" w:eastAsia="仿宋_GB2312" w:cs="仿宋_GB2312" w:hint="eastAsia"/>
          <w:szCs w:val="21"/>
        </w:rPr>
        <w:sym w:font="Wingdings 2" w:char="00A3"/>
      </w:r>
      <w:r>
        <w:rPr>
          <w:rFonts w:ascii="仿宋_GB2312" w:eastAsia="仿宋_GB2312" w:cs="仿宋_GB2312" w:hint="eastAsia"/>
          <w:szCs w:val="21"/>
        </w:rPr>
        <w:t>未控制</w:t>
      </w:r>
    </w:p>
    <w:p w:rsidR="003614E4" w:rsidRDefault="00EC52EE">
      <w:pPr>
        <w:spacing w:line="360" w:lineRule="auto"/>
        <w:ind w:leftChars="130" w:left="273"/>
        <w:rPr>
          <w:rFonts w:ascii="仿宋_GB2312" w:eastAsia="仿宋_GB2312" w:hAnsi="黑体" w:cs="仿宋_GB2312"/>
          <w:szCs w:val="21"/>
        </w:rPr>
      </w:pPr>
      <w:r>
        <w:rPr>
          <w:rFonts w:ascii="仿宋_GB2312" w:eastAsia="仿宋_GB2312" w:hAnsi="黑体" w:cs="仿宋_GB2312" w:hint="eastAsia"/>
          <w:szCs w:val="21"/>
        </w:rPr>
        <w:t>未达标原因：</w:t>
      </w:r>
      <w:r>
        <w:rPr>
          <w:rFonts w:ascii="仿宋_GB2312" w:eastAsia="仿宋_GB2312" w:hAnsi="黑体" w:cs="仿宋_GB2312" w:hint="eastAsia"/>
          <w:szCs w:val="21"/>
        </w:rPr>
        <w:sym w:font="Wingdings 2" w:char="00A3"/>
      </w:r>
      <w:r>
        <w:rPr>
          <w:rFonts w:ascii="仿宋_GB2312" w:eastAsia="仿宋_GB2312" w:hAnsi="黑体" w:cs="仿宋_GB2312" w:hint="eastAsia"/>
          <w:szCs w:val="21"/>
        </w:rPr>
        <w:t>近</w:t>
      </w:r>
      <w:r>
        <w:rPr>
          <w:rFonts w:ascii="仿宋_GB2312" w:eastAsia="仿宋_GB2312" w:hAnsi="黑体" w:cs="仿宋_GB2312" w:hint="eastAsia"/>
          <w:szCs w:val="21"/>
        </w:rPr>
        <w:t>5</w:t>
      </w:r>
      <w:r>
        <w:rPr>
          <w:rFonts w:ascii="仿宋_GB2312" w:eastAsia="仿宋_GB2312" w:hAnsi="黑体" w:cs="仿宋_GB2312" w:hint="eastAsia"/>
          <w:szCs w:val="21"/>
        </w:rPr>
        <w:t>年有急型或亚急型新发克山病病例</w:t>
      </w:r>
      <w:r>
        <w:rPr>
          <w:rFonts w:ascii="仿宋_GB2312" w:eastAsia="仿宋_GB2312" w:hAnsi="黑体" w:cs="仿宋_GB2312" w:hint="eastAsia"/>
          <w:szCs w:val="21"/>
        </w:rPr>
        <w:t xml:space="preserve">  </w:t>
      </w:r>
      <w:r>
        <w:rPr>
          <w:rFonts w:ascii="仿宋_GB2312" w:eastAsia="仿宋_GB2312" w:hAnsi="黑体" w:cs="仿宋_GB2312" w:hint="eastAsia"/>
          <w:szCs w:val="21"/>
        </w:rPr>
        <w:sym w:font="Wingdings 2" w:char="00A3"/>
      </w:r>
      <w:r>
        <w:rPr>
          <w:rFonts w:ascii="仿宋_GB2312" w:eastAsia="仿宋_GB2312" w:hAnsi="黑体" w:cs="仿宋_GB2312" w:hint="eastAsia"/>
          <w:szCs w:val="21"/>
        </w:rPr>
        <w:t>乡（镇）慢型克山病发病率高于</w:t>
      </w:r>
      <w:r>
        <w:rPr>
          <w:rFonts w:ascii="仿宋_GB2312" w:eastAsia="仿宋_GB2312" w:hAnsi="黑体" w:cs="仿宋_GB2312" w:hint="eastAsia"/>
          <w:szCs w:val="21"/>
        </w:rPr>
        <w:t>5/</w:t>
      </w:r>
      <w:r>
        <w:rPr>
          <w:rFonts w:ascii="仿宋_GB2312" w:eastAsia="仿宋_GB2312" w:hAnsi="黑体" w:cs="仿宋_GB2312" w:hint="eastAsia"/>
          <w:szCs w:val="21"/>
        </w:rPr>
        <w:t>万</w:t>
      </w:r>
      <w:r>
        <w:rPr>
          <w:rFonts w:ascii="仿宋_GB2312" w:eastAsia="仿宋_GB2312" w:hAnsi="黑体" w:cs="仿宋_GB2312" w:hint="eastAsia"/>
          <w:szCs w:val="21"/>
        </w:rPr>
        <w:t xml:space="preserve">  </w:t>
      </w:r>
      <w:r>
        <w:rPr>
          <w:rFonts w:ascii="仿宋_GB2312" w:eastAsia="仿宋_GB2312" w:hAnsi="黑体" w:cs="仿宋_GB2312" w:hint="eastAsia"/>
          <w:szCs w:val="21"/>
        </w:rPr>
        <w:sym w:font="Wingdings 2" w:char="00A3"/>
      </w:r>
      <w:r>
        <w:rPr>
          <w:rFonts w:ascii="仿宋_GB2312" w:eastAsia="仿宋_GB2312" w:hAnsi="黑体" w:cs="仿宋_GB2312" w:hint="eastAsia"/>
          <w:szCs w:val="21"/>
        </w:rPr>
        <w:t>乡（镇）慢型克山病发病率高于</w:t>
      </w:r>
      <w:r>
        <w:rPr>
          <w:rFonts w:ascii="仿宋_GB2312" w:eastAsia="仿宋_GB2312" w:hAnsi="黑体" w:cs="仿宋_GB2312" w:hint="eastAsia"/>
          <w:szCs w:val="21"/>
        </w:rPr>
        <w:t>2</w:t>
      </w:r>
      <w:r>
        <w:rPr>
          <w:rFonts w:ascii="仿宋_GB2312" w:eastAsia="仿宋_GB2312" w:hAnsi="黑体" w:cs="仿宋_GB2312" w:hint="eastAsia"/>
          <w:szCs w:val="21"/>
        </w:rPr>
        <w:t>‰</w:t>
      </w:r>
      <w:r>
        <w:rPr>
          <w:rFonts w:ascii="仿宋_GB2312" w:eastAsia="仿宋_GB2312" w:hAnsi="黑体" w:cs="仿宋_GB2312" w:hint="eastAsia"/>
          <w:szCs w:val="21"/>
        </w:rPr>
        <w:t xml:space="preserve"> </w:t>
      </w:r>
    </w:p>
    <w:tbl>
      <w:tblPr>
        <w:tblpPr w:leftFromText="180" w:rightFromText="180" w:vertAnchor="text" w:horzAnchor="margin" w:tblpX="-97" w:tblpY="12"/>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7"/>
        <w:gridCol w:w="1280"/>
        <w:gridCol w:w="1410"/>
        <w:gridCol w:w="635"/>
        <w:gridCol w:w="775"/>
        <w:gridCol w:w="532"/>
        <w:gridCol w:w="892"/>
        <w:gridCol w:w="931"/>
        <w:gridCol w:w="987"/>
        <w:gridCol w:w="819"/>
        <w:gridCol w:w="908"/>
        <w:gridCol w:w="725"/>
        <w:gridCol w:w="942"/>
        <w:gridCol w:w="772"/>
        <w:gridCol w:w="959"/>
      </w:tblGrid>
      <w:tr w:rsidR="003614E4">
        <w:trPr>
          <w:trHeight w:val="428"/>
        </w:trPr>
        <w:tc>
          <w:tcPr>
            <w:tcW w:w="490"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乡镇名</w:t>
            </w:r>
          </w:p>
        </w:tc>
        <w:tc>
          <w:tcPr>
            <w:tcW w:w="459"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行政村名</w:t>
            </w:r>
          </w:p>
        </w:tc>
        <w:tc>
          <w:tcPr>
            <w:tcW w:w="506"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自然村（屯）名</w:t>
            </w:r>
          </w:p>
        </w:tc>
        <w:tc>
          <w:tcPr>
            <w:tcW w:w="506"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消除达标</w:t>
            </w:r>
          </w:p>
        </w:tc>
        <w:tc>
          <w:tcPr>
            <w:tcW w:w="511"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控制达标</w:t>
            </w:r>
          </w:p>
        </w:tc>
        <w:tc>
          <w:tcPr>
            <w:tcW w:w="2527" w:type="pct"/>
            <w:gridSpan w:val="8"/>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患者治疗和管理情况</w:t>
            </w:r>
          </w:p>
        </w:tc>
      </w:tr>
      <w:tr w:rsidR="003614E4">
        <w:trPr>
          <w:trHeight w:val="739"/>
        </w:trPr>
        <w:tc>
          <w:tcPr>
            <w:tcW w:w="490" w:type="pct"/>
            <w:vMerge/>
          </w:tcPr>
          <w:p w:rsidR="003614E4" w:rsidRDefault="003614E4">
            <w:pPr>
              <w:jc w:val="center"/>
              <w:rPr>
                <w:rFonts w:ascii="黑体" w:eastAsia="黑体" w:hAnsi="黑体" w:cs="仿宋_GB2312"/>
                <w:szCs w:val="21"/>
              </w:rPr>
            </w:pPr>
          </w:p>
        </w:tc>
        <w:tc>
          <w:tcPr>
            <w:tcW w:w="459" w:type="pct"/>
            <w:vMerge/>
            <w:vAlign w:val="center"/>
          </w:tcPr>
          <w:p w:rsidR="003614E4" w:rsidRDefault="003614E4">
            <w:pPr>
              <w:jc w:val="center"/>
              <w:rPr>
                <w:rFonts w:ascii="黑体" w:eastAsia="黑体" w:hAnsi="黑体" w:cs="仿宋_GB2312"/>
                <w:szCs w:val="21"/>
              </w:rPr>
            </w:pPr>
          </w:p>
        </w:tc>
        <w:tc>
          <w:tcPr>
            <w:tcW w:w="506" w:type="pct"/>
            <w:vMerge/>
            <w:vAlign w:val="center"/>
          </w:tcPr>
          <w:p w:rsidR="003614E4" w:rsidRDefault="003614E4">
            <w:pPr>
              <w:jc w:val="center"/>
              <w:rPr>
                <w:rFonts w:ascii="黑体" w:eastAsia="黑体" w:hAnsi="黑体" w:cs="仿宋_GB2312"/>
                <w:szCs w:val="21"/>
              </w:rPr>
            </w:pPr>
          </w:p>
        </w:tc>
        <w:tc>
          <w:tcPr>
            <w:tcW w:w="228"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是</w:t>
            </w:r>
          </w:p>
        </w:tc>
        <w:tc>
          <w:tcPr>
            <w:tcW w:w="278"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否</w:t>
            </w:r>
          </w:p>
          <w:p w:rsidR="003614E4" w:rsidRDefault="00EC52EE">
            <w:pPr>
              <w:jc w:val="center"/>
              <w:rPr>
                <w:rFonts w:ascii="黑体" w:eastAsia="黑体" w:hAnsi="黑体" w:cs="仿宋_GB2312"/>
                <w:szCs w:val="21"/>
              </w:rPr>
            </w:pPr>
            <w:r>
              <w:rPr>
                <w:rFonts w:ascii="黑体" w:eastAsia="黑体" w:hAnsi="黑体" w:cs="仿宋_GB2312" w:hint="eastAsia"/>
                <w:szCs w:val="21"/>
              </w:rPr>
              <w:t>（原因）</w:t>
            </w:r>
          </w:p>
        </w:tc>
        <w:tc>
          <w:tcPr>
            <w:tcW w:w="191"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是</w:t>
            </w:r>
          </w:p>
        </w:tc>
        <w:tc>
          <w:tcPr>
            <w:tcW w:w="320" w:type="pct"/>
            <w:vMerge w:val="restar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否</w:t>
            </w:r>
          </w:p>
          <w:p w:rsidR="003614E4" w:rsidRDefault="00EC52EE">
            <w:pPr>
              <w:jc w:val="center"/>
              <w:rPr>
                <w:rFonts w:ascii="黑体" w:eastAsia="黑体" w:hAnsi="黑体" w:cs="仿宋_GB2312"/>
                <w:szCs w:val="21"/>
              </w:rPr>
            </w:pPr>
            <w:r>
              <w:rPr>
                <w:rFonts w:ascii="黑体" w:eastAsia="黑体" w:hAnsi="黑体" w:cs="仿宋_GB2312" w:hint="eastAsia"/>
                <w:szCs w:val="21"/>
              </w:rPr>
              <w:t>（原因）</w:t>
            </w:r>
          </w:p>
        </w:tc>
        <w:tc>
          <w:tcPr>
            <w:tcW w:w="688"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现存患者人数</w:t>
            </w:r>
          </w:p>
        </w:tc>
        <w:tc>
          <w:tcPr>
            <w:tcW w:w="620"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建立健康档案人数</w:t>
            </w:r>
          </w:p>
        </w:tc>
        <w:tc>
          <w:tcPr>
            <w:tcW w:w="598"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治疗人数</w:t>
            </w:r>
          </w:p>
        </w:tc>
        <w:tc>
          <w:tcPr>
            <w:tcW w:w="621" w:type="pct"/>
            <w:gridSpan w:val="2"/>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随访人次</w:t>
            </w:r>
          </w:p>
        </w:tc>
      </w:tr>
      <w:tr w:rsidR="003614E4">
        <w:trPr>
          <w:trHeight w:val="442"/>
        </w:trPr>
        <w:tc>
          <w:tcPr>
            <w:tcW w:w="490" w:type="pct"/>
            <w:vMerge/>
          </w:tcPr>
          <w:p w:rsidR="003614E4" w:rsidRDefault="003614E4">
            <w:pPr>
              <w:jc w:val="center"/>
              <w:rPr>
                <w:rFonts w:ascii="黑体" w:eastAsia="黑体" w:hAnsi="黑体" w:cs="仿宋_GB2312"/>
                <w:szCs w:val="21"/>
              </w:rPr>
            </w:pPr>
          </w:p>
        </w:tc>
        <w:tc>
          <w:tcPr>
            <w:tcW w:w="459" w:type="pct"/>
            <w:vMerge/>
            <w:vAlign w:val="center"/>
          </w:tcPr>
          <w:p w:rsidR="003614E4" w:rsidRDefault="003614E4">
            <w:pPr>
              <w:jc w:val="center"/>
              <w:rPr>
                <w:rFonts w:ascii="黑体" w:eastAsia="黑体" w:hAnsi="黑体" w:cs="仿宋_GB2312"/>
                <w:szCs w:val="21"/>
              </w:rPr>
            </w:pPr>
          </w:p>
        </w:tc>
        <w:tc>
          <w:tcPr>
            <w:tcW w:w="506" w:type="pct"/>
            <w:vMerge/>
            <w:vAlign w:val="center"/>
          </w:tcPr>
          <w:p w:rsidR="003614E4" w:rsidRDefault="003614E4">
            <w:pPr>
              <w:jc w:val="center"/>
              <w:rPr>
                <w:rFonts w:ascii="黑体" w:eastAsia="黑体" w:hAnsi="黑体" w:cs="仿宋_GB2312"/>
                <w:szCs w:val="21"/>
              </w:rPr>
            </w:pPr>
          </w:p>
        </w:tc>
        <w:tc>
          <w:tcPr>
            <w:tcW w:w="228" w:type="pct"/>
            <w:vMerge/>
            <w:vAlign w:val="center"/>
          </w:tcPr>
          <w:p w:rsidR="003614E4" w:rsidRDefault="003614E4">
            <w:pPr>
              <w:jc w:val="center"/>
              <w:rPr>
                <w:rFonts w:ascii="黑体" w:eastAsia="黑体" w:hAnsi="黑体" w:cs="仿宋_GB2312"/>
                <w:szCs w:val="21"/>
              </w:rPr>
            </w:pPr>
          </w:p>
        </w:tc>
        <w:tc>
          <w:tcPr>
            <w:tcW w:w="278" w:type="pct"/>
            <w:vMerge/>
            <w:vAlign w:val="center"/>
          </w:tcPr>
          <w:p w:rsidR="003614E4" w:rsidRDefault="003614E4">
            <w:pPr>
              <w:jc w:val="center"/>
              <w:rPr>
                <w:rFonts w:ascii="黑体" w:eastAsia="黑体" w:hAnsi="黑体" w:cs="仿宋_GB2312"/>
                <w:szCs w:val="21"/>
              </w:rPr>
            </w:pPr>
          </w:p>
        </w:tc>
        <w:tc>
          <w:tcPr>
            <w:tcW w:w="191" w:type="pct"/>
            <w:vMerge/>
            <w:vAlign w:val="center"/>
          </w:tcPr>
          <w:p w:rsidR="003614E4" w:rsidRDefault="003614E4">
            <w:pPr>
              <w:jc w:val="center"/>
              <w:rPr>
                <w:rFonts w:ascii="黑体" w:eastAsia="黑体" w:hAnsi="黑体" w:cs="仿宋_GB2312"/>
                <w:szCs w:val="21"/>
              </w:rPr>
            </w:pPr>
          </w:p>
        </w:tc>
        <w:tc>
          <w:tcPr>
            <w:tcW w:w="320" w:type="pct"/>
            <w:vMerge/>
            <w:vAlign w:val="center"/>
          </w:tcPr>
          <w:p w:rsidR="003614E4" w:rsidRDefault="003614E4">
            <w:pPr>
              <w:jc w:val="center"/>
              <w:rPr>
                <w:rFonts w:ascii="黑体" w:eastAsia="黑体" w:hAnsi="黑体" w:cs="仿宋_GB2312"/>
                <w:szCs w:val="21"/>
              </w:rPr>
            </w:pPr>
          </w:p>
        </w:tc>
        <w:tc>
          <w:tcPr>
            <w:tcW w:w="334"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慢型</w:t>
            </w:r>
          </w:p>
        </w:tc>
        <w:tc>
          <w:tcPr>
            <w:tcW w:w="354"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潜在型</w:t>
            </w:r>
          </w:p>
        </w:tc>
        <w:tc>
          <w:tcPr>
            <w:tcW w:w="294"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慢型</w:t>
            </w:r>
          </w:p>
        </w:tc>
        <w:tc>
          <w:tcPr>
            <w:tcW w:w="326"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潜在型</w:t>
            </w:r>
          </w:p>
        </w:tc>
        <w:tc>
          <w:tcPr>
            <w:tcW w:w="260"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慢型</w:t>
            </w:r>
          </w:p>
        </w:tc>
        <w:tc>
          <w:tcPr>
            <w:tcW w:w="338"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潜在型</w:t>
            </w:r>
          </w:p>
        </w:tc>
        <w:tc>
          <w:tcPr>
            <w:tcW w:w="277"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慢型</w:t>
            </w:r>
          </w:p>
        </w:tc>
        <w:tc>
          <w:tcPr>
            <w:tcW w:w="344" w:type="pct"/>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潜在型</w:t>
            </w:r>
          </w:p>
        </w:tc>
      </w:tr>
      <w:tr w:rsidR="003614E4">
        <w:trPr>
          <w:trHeight w:val="618"/>
        </w:trPr>
        <w:tc>
          <w:tcPr>
            <w:tcW w:w="490" w:type="pct"/>
          </w:tcPr>
          <w:p w:rsidR="003614E4" w:rsidRDefault="003614E4">
            <w:pPr>
              <w:spacing w:line="400" w:lineRule="exact"/>
              <w:jc w:val="center"/>
              <w:rPr>
                <w:rFonts w:eastAsia="仿宋_GB2312" w:cs="仿宋_GB2312"/>
                <w:szCs w:val="21"/>
              </w:rPr>
            </w:pPr>
          </w:p>
        </w:tc>
        <w:tc>
          <w:tcPr>
            <w:tcW w:w="459" w:type="pct"/>
            <w:vAlign w:val="center"/>
          </w:tcPr>
          <w:p w:rsidR="003614E4" w:rsidRDefault="003614E4">
            <w:pPr>
              <w:spacing w:line="400" w:lineRule="exact"/>
              <w:jc w:val="center"/>
              <w:rPr>
                <w:rFonts w:eastAsia="仿宋_GB2312" w:cs="仿宋_GB2312"/>
                <w:szCs w:val="21"/>
              </w:rPr>
            </w:pPr>
          </w:p>
        </w:tc>
        <w:tc>
          <w:tcPr>
            <w:tcW w:w="506" w:type="pct"/>
            <w:vAlign w:val="center"/>
          </w:tcPr>
          <w:p w:rsidR="003614E4" w:rsidRDefault="003614E4">
            <w:pPr>
              <w:spacing w:line="400" w:lineRule="exact"/>
              <w:jc w:val="center"/>
              <w:rPr>
                <w:rFonts w:eastAsia="仿宋_GB2312" w:cs="仿宋_GB2312"/>
                <w:szCs w:val="21"/>
              </w:rPr>
            </w:pPr>
          </w:p>
        </w:tc>
        <w:tc>
          <w:tcPr>
            <w:tcW w:w="228" w:type="pct"/>
            <w:vAlign w:val="center"/>
          </w:tcPr>
          <w:p w:rsidR="003614E4" w:rsidRDefault="003614E4">
            <w:pPr>
              <w:spacing w:line="400" w:lineRule="exact"/>
              <w:jc w:val="center"/>
              <w:rPr>
                <w:rFonts w:eastAsia="仿宋_GB2312" w:cs="仿宋_GB2312"/>
                <w:szCs w:val="21"/>
              </w:rPr>
            </w:pPr>
          </w:p>
        </w:tc>
        <w:tc>
          <w:tcPr>
            <w:tcW w:w="278" w:type="pct"/>
            <w:vAlign w:val="center"/>
          </w:tcPr>
          <w:p w:rsidR="003614E4" w:rsidRDefault="003614E4">
            <w:pPr>
              <w:spacing w:line="400" w:lineRule="exact"/>
              <w:jc w:val="center"/>
              <w:rPr>
                <w:rFonts w:eastAsia="仿宋_GB2312" w:cs="仿宋_GB2312"/>
                <w:szCs w:val="21"/>
              </w:rPr>
            </w:pPr>
          </w:p>
        </w:tc>
        <w:tc>
          <w:tcPr>
            <w:tcW w:w="191" w:type="pct"/>
            <w:vAlign w:val="center"/>
          </w:tcPr>
          <w:p w:rsidR="003614E4" w:rsidRDefault="003614E4">
            <w:pPr>
              <w:spacing w:line="400" w:lineRule="exact"/>
              <w:jc w:val="center"/>
              <w:rPr>
                <w:rFonts w:eastAsia="仿宋_GB2312" w:cs="仿宋_GB2312"/>
                <w:szCs w:val="21"/>
              </w:rPr>
            </w:pPr>
          </w:p>
        </w:tc>
        <w:tc>
          <w:tcPr>
            <w:tcW w:w="320" w:type="pct"/>
            <w:vAlign w:val="center"/>
          </w:tcPr>
          <w:p w:rsidR="003614E4" w:rsidRDefault="003614E4">
            <w:pPr>
              <w:spacing w:line="400" w:lineRule="exact"/>
              <w:jc w:val="center"/>
              <w:rPr>
                <w:rFonts w:eastAsia="仿宋_GB2312" w:cs="仿宋_GB2312"/>
                <w:szCs w:val="21"/>
              </w:rPr>
            </w:pPr>
          </w:p>
        </w:tc>
        <w:tc>
          <w:tcPr>
            <w:tcW w:w="334" w:type="pct"/>
            <w:vAlign w:val="center"/>
          </w:tcPr>
          <w:p w:rsidR="003614E4" w:rsidRDefault="003614E4">
            <w:pPr>
              <w:spacing w:line="400" w:lineRule="exact"/>
              <w:jc w:val="center"/>
              <w:rPr>
                <w:rFonts w:eastAsia="仿宋_GB2312" w:cs="仿宋_GB2312"/>
                <w:szCs w:val="21"/>
              </w:rPr>
            </w:pPr>
          </w:p>
        </w:tc>
        <w:tc>
          <w:tcPr>
            <w:tcW w:w="354" w:type="pct"/>
            <w:vAlign w:val="center"/>
          </w:tcPr>
          <w:p w:rsidR="003614E4" w:rsidRDefault="003614E4">
            <w:pPr>
              <w:spacing w:line="400" w:lineRule="exact"/>
              <w:jc w:val="center"/>
              <w:rPr>
                <w:rFonts w:eastAsia="仿宋_GB2312" w:cs="仿宋_GB2312"/>
                <w:szCs w:val="21"/>
              </w:rPr>
            </w:pPr>
          </w:p>
        </w:tc>
        <w:tc>
          <w:tcPr>
            <w:tcW w:w="294" w:type="pct"/>
            <w:vAlign w:val="center"/>
          </w:tcPr>
          <w:p w:rsidR="003614E4" w:rsidRDefault="003614E4">
            <w:pPr>
              <w:spacing w:line="400" w:lineRule="exact"/>
              <w:jc w:val="center"/>
              <w:rPr>
                <w:rFonts w:eastAsia="仿宋_GB2312" w:cs="仿宋_GB2312"/>
                <w:szCs w:val="21"/>
              </w:rPr>
            </w:pPr>
          </w:p>
        </w:tc>
        <w:tc>
          <w:tcPr>
            <w:tcW w:w="326" w:type="pct"/>
            <w:vAlign w:val="center"/>
          </w:tcPr>
          <w:p w:rsidR="003614E4" w:rsidRDefault="003614E4">
            <w:pPr>
              <w:spacing w:line="400" w:lineRule="exact"/>
              <w:jc w:val="center"/>
              <w:rPr>
                <w:rFonts w:eastAsia="仿宋_GB2312" w:cs="仿宋_GB2312"/>
                <w:szCs w:val="21"/>
              </w:rPr>
            </w:pPr>
          </w:p>
        </w:tc>
        <w:tc>
          <w:tcPr>
            <w:tcW w:w="260" w:type="pct"/>
            <w:vAlign w:val="center"/>
          </w:tcPr>
          <w:p w:rsidR="003614E4" w:rsidRDefault="003614E4">
            <w:pPr>
              <w:spacing w:line="400" w:lineRule="exact"/>
              <w:jc w:val="center"/>
              <w:rPr>
                <w:rFonts w:eastAsia="仿宋_GB2312" w:cs="仿宋_GB2312"/>
                <w:szCs w:val="21"/>
              </w:rPr>
            </w:pPr>
          </w:p>
        </w:tc>
        <w:tc>
          <w:tcPr>
            <w:tcW w:w="338" w:type="pct"/>
            <w:vAlign w:val="center"/>
          </w:tcPr>
          <w:p w:rsidR="003614E4" w:rsidRDefault="003614E4">
            <w:pPr>
              <w:spacing w:line="400" w:lineRule="exact"/>
              <w:jc w:val="center"/>
              <w:rPr>
                <w:rFonts w:eastAsia="仿宋_GB2312" w:cs="仿宋_GB2312"/>
                <w:szCs w:val="21"/>
              </w:rPr>
            </w:pPr>
          </w:p>
        </w:tc>
        <w:tc>
          <w:tcPr>
            <w:tcW w:w="277" w:type="pct"/>
            <w:vAlign w:val="center"/>
          </w:tcPr>
          <w:p w:rsidR="003614E4" w:rsidRDefault="003614E4">
            <w:pPr>
              <w:spacing w:line="400" w:lineRule="exact"/>
              <w:jc w:val="center"/>
              <w:rPr>
                <w:rFonts w:eastAsia="仿宋_GB2312" w:cs="仿宋_GB2312"/>
                <w:szCs w:val="21"/>
              </w:rPr>
            </w:pPr>
          </w:p>
        </w:tc>
        <w:tc>
          <w:tcPr>
            <w:tcW w:w="344" w:type="pct"/>
            <w:vAlign w:val="center"/>
          </w:tcPr>
          <w:p w:rsidR="003614E4" w:rsidRDefault="003614E4">
            <w:pPr>
              <w:spacing w:line="400" w:lineRule="exact"/>
              <w:jc w:val="center"/>
              <w:rPr>
                <w:rFonts w:eastAsia="仿宋_GB2312" w:cs="仿宋_GB2312"/>
                <w:szCs w:val="21"/>
              </w:rPr>
            </w:pPr>
          </w:p>
        </w:tc>
      </w:tr>
      <w:tr w:rsidR="003614E4">
        <w:trPr>
          <w:trHeight w:val="618"/>
        </w:trPr>
        <w:tc>
          <w:tcPr>
            <w:tcW w:w="490" w:type="pct"/>
          </w:tcPr>
          <w:p w:rsidR="003614E4" w:rsidRDefault="003614E4">
            <w:pPr>
              <w:spacing w:line="400" w:lineRule="exact"/>
              <w:jc w:val="center"/>
              <w:rPr>
                <w:rFonts w:eastAsia="仿宋_GB2312" w:cs="仿宋_GB2312"/>
                <w:szCs w:val="21"/>
              </w:rPr>
            </w:pPr>
          </w:p>
        </w:tc>
        <w:tc>
          <w:tcPr>
            <w:tcW w:w="459" w:type="pct"/>
            <w:vAlign w:val="center"/>
          </w:tcPr>
          <w:p w:rsidR="003614E4" w:rsidRDefault="003614E4">
            <w:pPr>
              <w:spacing w:line="400" w:lineRule="exact"/>
              <w:jc w:val="center"/>
              <w:rPr>
                <w:rFonts w:eastAsia="仿宋_GB2312" w:cs="仿宋_GB2312"/>
                <w:szCs w:val="21"/>
              </w:rPr>
            </w:pPr>
          </w:p>
        </w:tc>
        <w:tc>
          <w:tcPr>
            <w:tcW w:w="506" w:type="pct"/>
            <w:vAlign w:val="center"/>
          </w:tcPr>
          <w:p w:rsidR="003614E4" w:rsidRDefault="003614E4">
            <w:pPr>
              <w:spacing w:line="400" w:lineRule="exact"/>
              <w:jc w:val="center"/>
              <w:rPr>
                <w:rFonts w:eastAsia="仿宋_GB2312" w:cs="仿宋_GB2312"/>
                <w:szCs w:val="21"/>
              </w:rPr>
            </w:pPr>
          </w:p>
        </w:tc>
        <w:tc>
          <w:tcPr>
            <w:tcW w:w="228" w:type="pct"/>
            <w:vAlign w:val="center"/>
          </w:tcPr>
          <w:p w:rsidR="003614E4" w:rsidRDefault="003614E4">
            <w:pPr>
              <w:spacing w:line="400" w:lineRule="exact"/>
              <w:jc w:val="center"/>
              <w:rPr>
                <w:rFonts w:eastAsia="仿宋_GB2312" w:cs="仿宋_GB2312"/>
                <w:szCs w:val="21"/>
              </w:rPr>
            </w:pPr>
          </w:p>
        </w:tc>
        <w:tc>
          <w:tcPr>
            <w:tcW w:w="278" w:type="pct"/>
            <w:vAlign w:val="center"/>
          </w:tcPr>
          <w:p w:rsidR="003614E4" w:rsidRDefault="003614E4">
            <w:pPr>
              <w:spacing w:line="400" w:lineRule="exact"/>
              <w:jc w:val="center"/>
              <w:rPr>
                <w:rFonts w:eastAsia="仿宋_GB2312" w:cs="仿宋_GB2312"/>
                <w:szCs w:val="21"/>
              </w:rPr>
            </w:pPr>
          </w:p>
        </w:tc>
        <w:tc>
          <w:tcPr>
            <w:tcW w:w="191" w:type="pct"/>
            <w:vAlign w:val="center"/>
          </w:tcPr>
          <w:p w:rsidR="003614E4" w:rsidRDefault="003614E4">
            <w:pPr>
              <w:spacing w:line="400" w:lineRule="exact"/>
              <w:jc w:val="center"/>
              <w:rPr>
                <w:rFonts w:eastAsia="仿宋_GB2312" w:cs="仿宋_GB2312"/>
                <w:szCs w:val="21"/>
              </w:rPr>
            </w:pPr>
          </w:p>
        </w:tc>
        <w:tc>
          <w:tcPr>
            <w:tcW w:w="320" w:type="pct"/>
            <w:vAlign w:val="center"/>
          </w:tcPr>
          <w:p w:rsidR="003614E4" w:rsidRDefault="003614E4">
            <w:pPr>
              <w:spacing w:line="400" w:lineRule="exact"/>
              <w:jc w:val="center"/>
              <w:rPr>
                <w:rFonts w:eastAsia="仿宋_GB2312" w:cs="仿宋_GB2312"/>
                <w:szCs w:val="21"/>
              </w:rPr>
            </w:pPr>
          </w:p>
        </w:tc>
        <w:tc>
          <w:tcPr>
            <w:tcW w:w="334" w:type="pct"/>
            <w:vAlign w:val="center"/>
          </w:tcPr>
          <w:p w:rsidR="003614E4" w:rsidRDefault="003614E4">
            <w:pPr>
              <w:spacing w:line="400" w:lineRule="exact"/>
              <w:jc w:val="center"/>
              <w:rPr>
                <w:rFonts w:eastAsia="仿宋_GB2312" w:cs="仿宋_GB2312"/>
                <w:szCs w:val="21"/>
              </w:rPr>
            </w:pPr>
          </w:p>
        </w:tc>
        <w:tc>
          <w:tcPr>
            <w:tcW w:w="354" w:type="pct"/>
            <w:vAlign w:val="center"/>
          </w:tcPr>
          <w:p w:rsidR="003614E4" w:rsidRDefault="003614E4">
            <w:pPr>
              <w:spacing w:line="400" w:lineRule="exact"/>
              <w:jc w:val="center"/>
              <w:rPr>
                <w:rFonts w:eastAsia="仿宋_GB2312" w:cs="仿宋_GB2312"/>
                <w:szCs w:val="21"/>
              </w:rPr>
            </w:pPr>
          </w:p>
        </w:tc>
        <w:tc>
          <w:tcPr>
            <w:tcW w:w="294" w:type="pct"/>
            <w:vAlign w:val="center"/>
          </w:tcPr>
          <w:p w:rsidR="003614E4" w:rsidRDefault="003614E4">
            <w:pPr>
              <w:spacing w:line="400" w:lineRule="exact"/>
              <w:jc w:val="center"/>
              <w:rPr>
                <w:rFonts w:eastAsia="仿宋_GB2312" w:cs="仿宋_GB2312"/>
                <w:szCs w:val="21"/>
              </w:rPr>
            </w:pPr>
          </w:p>
        </w:tc>
        <w:tc>
          <w:tcPr>
            <w:tcW w:w="326" w:type="pct"/>
            <w:vAlign w:val="center"/>
          </w:tcPr>
          <w:p w:rsidR="003614E4" w:rsidRDefault="003614E4">
            <w:pPr>
              <w:spacing w:line="400" w:lineRule="exact"/>
              <w:jc w:val="center"/>
              <w:rPr>
                <w:rFonts w:eastAsia="仿宋_GB2312" w:cs="仿宋_GB2312"/>
                <w:szCs w:val="21"/>
              </w:rPr>
            </w:pPr>
          </w:p>
        </w:tc>
        <w:tc>
          <w:tcPr>
            <w:tcW w:w="260" w:type="pct"/>
            <w:vAlign w:val="center"/>
          </w:tcPr>
          <w:p w:rsidR="003614E4" w:rsidRDefault="003614E4">
            <w:pPr>
              <w:spacing w:line="400" w:lineRule="exact"/>
              <w:jc w:val="center"/>
              <w:rPr>
                <w:rFonts w:eastAsia="仿宋_GB2312" w:cs="仿宋_GB2312"/>
                <w:szCs w:val="21"/>
              </w:rPr>
            </w:pPr>
          </w:p>
        </w:tc>
        <w:tc>
          <w:tcPr>
            <w:tcW w:w="338" w:type="pct"/>
            <w:vAlign w:val="center"/>
          </w:tcPr>
          <w:p w:rsidR="003614E4" w:rsidRDefault="003614E4">
            <w:pPr>
              <w:spacing w:line="400" w:lineRule="exact"/>
              <w:jc w:val="center"/>
              <w:rPr>
                <w:rFonts w:eastAsia="仿宋_GB2312" w:cs="仿宋_GB2312"/>
                <w:szCs w:val="21"/>
              </w:rPr>
            </w:pPr>
          </w:p>
        </w:tc>
        <w:tc>
          <w:tcPr>
            <w:tcW w:w="277" w:type="pct"/>
            <w:vAlign w:val="center"/>
          </w:tcPr>
          <w:p w:rsidR="003614E4" w:rsidRDefault="003614E4">
            <w:pPr>
              <w:spacing w:line="400" w:lineRule="exact"/>
              <w:jc w:val="center"/>
              <w:rPr>
                <w:rFonts w:eastAsia="仿宋_GB2312" w:cs="仿宋_GB2312"/>
                <w:szCs w:val="21"/>
              </w:rPr>
            </w:pPr>
          </w:p>
        </w:tc>
        <w:tc>
          <w:tcPr>
            <w:tcW w:w="344" w:type="pct"/>
            <w:vAlign w:val="center"/>
          </w:tcPr>
          <w:p w:rsidR="003614E4" w:rsidRDefault="003614E4">
            <w:pPr>
              <w:spacing w:line="400" w:lineRule="exact"/>
              <w:jc w:val="center"/>
              <w:rPr>
                <w:rFonts w:eastAsia="仿宋_GB2312" w:cs="仿宋_GB2312"/>
                <w:szCs w:val="21"/>
              </w:rPr>
            </w:pPr>
          </w:p>
        </w:tc>
      </w:tr>
      <w:tr w:rsidR="003614E4">
        <w:trPr>
          <w:trHeight w:val="618"/>
        </w:trPr>
        <w:tc>
          <w:tcPr>
            <w:tcW w:w="490" w:type="pct"/>
          </w:tcPr>
          <w:p w:rsidR="003614E4" w:rsidRDefault="003614E4">
            <w:pPr>
              <w:spacing w:line="400" w:lineRule="exact"/>
              <w:jc w:val="center"/>
              <w:rPr>
                <w:rFonts w:eastAsia="仿宋_GB2312" w:cs="仿宋_GB2312"/>
                <w:szCs w:val="21"/>
              </w:rPr>
            </w:pPr>
          </w:p>
        </w:tc>
        <w:tc>
          <w:tcPr>
            <w:tcW w:w="459" w:type="pct"/>
            <w:vAlign w:val="center"/>
          </w:tcPr>
          <w:p w:rsidR="003614E4" w:rsidRDefault="003614E4">
            <w:pPr>
              <w:spacing w:line="400" w:lineRule="exact"/>
              <w:jc w:val="center"/>
              <w:rPr>
                <w:rFonts w:eastAsia="仿宋_GB2312" w:cs="仿宋_GB2312"/>
                <w:szCs w:val="21"/>
              </w:rPr>
            </w:pPr>
          </w:p>
        </w:tc>
        <w:tc>
          <w:tcPr>
            <w:tcW w:w="506" w:type="pct"/>
            <w:vAlign w:val="center"/>
          </w:tcPr>
          <w:p w:rsidR="003614E4" w:rsidRDefault="003614E4">
            <w:pPr>
              <w:spacing w:line="400" w:lineRule="exact"/>
              <w:jc w:val="center"/>
              <w:rPr>
                <w:rFonts w:eastAsia="仿宋_GB2312" w:cs="仿宋_GB2312"/>
                <w:szCs w:val="21"/>
              </w:rPr>
            </w:pPr>
          </w:p>
        </w:tc>
        <w:tc>
          <w:tcPr>
            <w:tcW w:w="228" w:type="pct"/>
            <w:vAlign w:val="center"/>
          </w:tcPr>
          <w:p w:rsidR="003614E4" w:rsidRDefault="003614E4">
            <w:pPr>
              <w:spacing w:line="400" w:lineRule="exact"/>
              <w:jc w:val="center"/>
              <w:rPr>
                <w:rFonts w:eastAsia="仿宋_GB2312" w:cs="仿宋_GB2312"/>
                <w:szCs w:val="21"/>
              </w:rPr>
            </w:pPr>
          </w:p>
        </w:tc>
        <w:tc>
          <w:tcPr>
            <w:tcW w:w="278" w:type="pct"/>
            <w:vAlign w:val="center"/>
          </w:tcPr>
          <w:p w:rsidR="003614E4" w:rsidRDefault="003614E4">
            <w:pPr>
              <w:spacing w:line="400" w:lineRule="exact"/>
              <w:jc w:val="center"/>
              <w:rPr>
                <w:rFonts w:eastAsia="仿宋_GB2312" w:cs="仿宋_GB2312"/>
                <w:szCs w:val="21"/>
              </w:rPr>
            </w:pPr>
          </w:p>
        </w:tc>
        <w:tc>
          <w:tcPr>
            <w:tcW w:w="191" w:type="pct"/>
            <w:vAlign w:val="center"/>
          </w:tcPr>
          <w:p w:rsidR="003614E4" w:rsidRDefault="003614E4">
            <w:pPr>
              <w:spacing w:line="400" w:lineRule="exact"/>
              <w:jc w:val="center"/>
              <w:rPr>
                <w:rFonts w:eastAsia="仿宋_GB2312" w:cs="仿宋_GB2312"/>
                <w:szCs w:val="21"/>
              </w:rPr>
            </w:pPr>
          </w:p>
        </w:tc>
        <w:tc>
          <w:tcPr>
            <w:tcW w:w="320" w:type="pct"/>
            <w:vAlign w:val="center"/>
          </w:tcPr>
          <w:p w:rsidR="003614E4" w:rsidRDefault="003614E4">
            <w:pPr>
              <w:spacing w:line="400" w:lineRule="exact"/>
              <w:jc w:val="center"/>
              <w:rPr>
                <w:rFonts w:eastAsia="仿宋_GB2312" w:cs="仿宋_GB2312"/>
                <w:szCs w:val="21"/>
              </w:rPr>
            </w:pPr>
          </w:p>
        </w:tc>
        <w:tc>
          <w:tcPr>
            <w:tcW w:w="334" w:type="pct"/>
            <w:vAlign w:val="center"/>
          </w:tcPr>
          <w:p w:rsidR="003614E4" w:rsidRDefault="003614E4">
            <w:pPr>
              <w:spacing w:line="400" w:lineRule="exact"/>
              <w:jc w:val="center"/>
              <w:rPr>
                <w:rFonts w:eastAsia="仿宋_GB2312" w:cs="仿宋_GB2312"/>
                <w:szCs w:val="21"/>
              </w:rPr>
            </w:pPr>
          </w:p>
        </w:tc>
        <w:tc>
          <w:tcPr>
            <w:tcW w:w="354" w:type="pct"/>
            <w:vAlign w:val="center"/>
          </w:tcPr>
          <w:p w:rsidR="003614E4" w:rsidRDefault="003614E4">
            <w:pPr>
              <w:spacing w:line="400" w:lineRule="exact"/>
              <w:jc w:val="center"/>
              <w:rPr>
                <w:rFonts w:eastAsia="仿宋_GB2312" w:cs="仿宋_GB2312"/>
                <w:szCs w:val="21"/>
              </w:rPr>
            </w:pPr>
          </w:p>
        </w:tc>
        <w:tc>
          <w:tcPr>
            <w:tcW w:w="294" w:type="pct"/>
            <w:vAlign w:val="center"/>
          </w:tcPr>
          <w:p w:rsidR="003614E4" w:rsidRDefault="003614E4">
            <w:pPr>
              <w:spacing w:line="400" w:lineRule="exact"/>
              <w:jc w:val="center"/>
              <w:rPr>
                <w:rFonts w:eastAsia="仿宋_GB2312" w:cs="仿宋_GB2312"/>
                <w:szCs w:val="21"/>
              </w:rPr>
            </w:pPr>
          </w:p>
        </w:tc>
        <w:tc>
          <w:tcPr>
            <w:tcW w:w="326" w:type="pct"/>
            <w:vAlign w:val="center"/>
          </w:tcPr>
          <w:p w:rsidR="003614E4" w:rsidRDefault="003614E4">
            <w:pPr>
              <w:spacing w:line="400" w:lineRule="exact"/>
              <w:jc w:val="center"/>
              <w:rPr>
                <w:rFonts w:eastAsia="仿宋_GB2312" w:cs="仿宋_GB2312"/>
                <w:szCs w:val="21"/>
              </w:rPr>
            </w:pPr>
          </w:p>
        </w:tc>
        <w:tc>
          <w:tcPr>
            <w:tcW w:w="260" w:type="pct"/>
            <w:vAlign w:val="center"/>
          </w:tcPr>
          <w:p w:rsidR="003614E4" w:rsidRDefault="003614E4">
            <w:pPr>
              <w:spacing w:line="400" w:lineRule="exact"/>
              <w:jc w:val="center"/>
              <w:rPr>
                <w:rFonts w:eastAsia="仿宋_GB2312" w:cs="仿宋_GB2312"/>
                <w:szCs w:val="21"/>
              </w:rPr>
            </w:pPr>
          </w:p>
        </w:tc>
        <w:tc>
          <w:tcPr>
            <w:tcW w:w="338" w:type="pct"/>
            <w:vAlign w:val="center"/>
          </w:tcPr>
          <w:p w:rsidR="003614E4" w:rsidRDefault="003614E4">
            <w:pPr>
              <w:spacing w:line="400" w:lineRule="exact"/>
              <w:jc w:val="center"/>
              <w:rPr>
                <w:rFonts w:eastAsia="仿宋_GB2312" w:cs="仿宋_GB2312"/>
                <w:szCs w:val="21"/>
              </w:rPr>
            </w:pPr>
          </w:p>
        </w:tc>
        <w:tc>
          <w:tcPr>
            <w:tcW w:w="277" w:type="pct"/>
            <w:vAlign w:val="center"/>
          </w:tcPr>
          <w:p w:rsidR="003614E4" w:rsidRDefault="003614E4">
            <w:pPr>
              <w:spacing w:line="400" w:lineRule="exact"/>
              <w:jc w:val="center"/>
              <w:rPr>
                <w:rFonts w:eastAsia="仿宋_GB2312" w:cs="仿宋_GB2312"/>
                <w:szCs w:val="21"/>
              </w:rPr>
            </w:pPr>
          </w:p>
        </w:tc>
        <w:tc>
          <w:tcPr>
            <w:tcW w:w="344" w:type="pct"/>
            <w:vAlign w:val="center"/>
          </w:tcPr>
          <w:p w:rsidR="003614E4" w:rsidRDefault="003614E4">
            <w:pPr>
              <w:spacing w:line="400" w:lineRule="exact"/>
              <w:jc w:val="center"/>
              <w:rPr>
                <w:rFonts w:eastAsia="仿宋_GB2312" w:cs="仿宋_GB2312"/>
                <w:szCs w:val="21"/>
              </w:rPr>
            </w:pPr>
          </w:p>
        </w:tc>
      </w:tr>
      <w:tr w:rsidR="003614E4">
        <w:trPr>
          <w:trHeight w:val="618"/>
        </w:trPr>
        <w:tc>
          <w:tcPr>
            <w:tcW w:w="490" w:type="pct"/>
          </w:tcPr>
          <w:p w:rsidR="003614E4" w:rsidRDefault="003614E4">
            <w:pPr>
              <w:spacing w:line="400" w:lineRule="exact"/>
              <w:jc w:val="center"/>
              <w:rPr>
                <w:rFonts w:eastAsia="仿宋_GB2312" w:cs="仿宋_GB2312"/>
                <w:szCs w:val="21"/>
              </w:rPr>
            </w:pPr>
          </w:p>
        </w:tc>
        <w:tc>
          <w:tcPr>
            <w:tcW w:w="459" w:type="pct"/>
            <w:vAlign w:val="center"/>
          </w:tcPr>
          <w:p w:rsidR="003614E4" w:rsidRDefault="003614E4">
            <w:pPr>
              <w:spacing w:line="400" w:lineRule="exact"/>
              <w:jc w:val="center"/>
              <w:rPr>
                <w:rFonts w:eastAsia="仿宋_GB2312" w:cs="仿宋_GB2312"/>
                <w:szCs w:val="21"/>
              </w:rPr>
            </w:pPr>
          </w:p>
        </w:tc>
        <w:tc>
          <w:tcPr>
            <w:tcW w:w="506" w:type="pct"/>
            <w:vAlign w:val="center"/>
          </w:tcPr>
          <w:p w:rsidR="003614E4" w:rsidRDefault="003614E4">
            <w:pPr>
              <w:spacing w:line="400" w:lineRule="exact"/>
              <w:jc w:val="center"/>
              <w:rPr>
                <w:rFonts w:eastAsia="仿宋_GB2312" w:cs="仿宋_GB2312"/>
                <w:szCs w:val="21"/>
              </w:rPr>
            </w:pPr>
          </w:p>
        </w:tc>
        <w:tc>
          <w:tcPr>
            <w:tcW w:w="228" w:type="pct"/>
            <w:vAlign w:val="center"/>
          </w:tcPr>
          <w:p w:rsidR="003614E4" w:rsidRDefault="003614E4">
            <w:pPr>
              <w:spacing w:line="400" w:lineRule="exact"/>
              <w:jc w:val="center"/>
              <w:rPr>
                <w:rFonts w:eastAsia="仿宋_GB2312" w:cs="仿宋_GB2312"/>
                <w:szCs w:val="21"/>
              </w:rPr>
            </w:pPr>
          </w:p>
        </w:tc>
        <w:tc>
          <w:tcPr>
            <w:tcW w:w="278" w:type="pct"/>
            <w:vAlign w:val="center"/>
          </w:tcPr>
          <w:p w:rsidR="003614E4" w:rsidRDefault="003614E4">
            <w:pPr>
              <w:spacing w:line="400" w:lineRule="exact"/>
              <w:jc w:val="center"/>
              <w:rPr>
                <w:rFonts w:eastAsia="仿宋_GB2312" w:cs="仿宋_GB2312"/>
                <w:szCs w:val="21"/>
              </w:rPr>
            </w:pPr>
          </w:p>
        </w:tc>
        <w:tc>
          <w:tcPr>
            <w:tcW w:w="191" w:type="pct"/>
            <w:vAlign w:val="center"/>
          </w:tcPr>
          <w:p w:rsidR="003614E4" w:rsidRDefault="003614E4">
            <w:pPr>
              <w:spacing w:line="400" w:lineRule="exact"/>
              <w:jc w:val="center"/>
              <w:rPr>
                <w:rFonts w:eastAsia="仿宋_GB2312" w:cs="仿宋_GB2312"/>
                <w:szCs w:val="21"/>
              </w:rPr>
            </w:pPr>
          </w:p>
        </w:tc>
        <w:tc>
          <w:tcPr>
            <w:tcW w:w="320" w:type="pct"/>
            <w:vAlign w:val="center"/>
          </w:tcPr>
          <w:p w:rsidR="003614E4" w:rsidRDefault="003614E4">
            <w:pPr>
              <w:spacing w:line="400" w:lineRule="exact"/>
              <w:jc w:val="center"/>
              <w:rPr>
                <w:rFonts w:eastAsia="仿宋_GB2312" w:cs="仿宋_GB2312"/>
                <w:szCs w:val="21"/>
              </w:rPr>
            </w:pPr>
          </w:p>
        </w:tc>
        <w:tc>
          <w:tcPr>
            <w:tcW w:w="334" w:type="pct"/>
            <w:vAlign w:val="center"/>
          </w:tcPr>
          <w:p w:rsidR="003614E4" w:rsidRDefault="003614E4">
            <w:pPr>
              <w:spacing w:line="400" w:lineRule="exact"/>
              <w:jc w:val="center"/>
              <w:rPr>
                <w:rFonts w:eastAsia="仿宋_GB2312" w:cs="仿宋_GB2312"/>
                <w:szCs w:val="21"/>
              </w:rPr>
            </w:pPr>
          </w:p>
        </w:tc>
        <w:tc>
          <w:tcPr>
            <w:tcW w:w="354" w:type="pct"/>
            <w:vAlign w:val="center"/>
          </w:tcPr>
          <w:p w:rsidR="003614E4" w:rsidRDefault="003614E4">
            <w:pPr>
              <w:spacing w:line="400" w:lineRule="exact"/>
              <w:jc w:val="center"/>
              <w:rPr>
                <w:rFonts w:eastAsia="仿宋_GB2312" w:cs="仿宋_GB2312"/>
                <w:szCs w:val="21"/>
              </w:rPr>
            </w:pPr>
          </w:p>
        </w:tc>
        <w:tc>
          <w:tcPr>
            <w:tcW w:w="294" w:type="pct"/>
            <w:vAlign w:val="center"/>
          </w:tcPr>
          <w:p w:rsidR="003614E4" w:rsidRDefault="003614E4">
            <w:pPr>
              <w:spacing w:line="400" w:lineRule="exact"/>
              <w:jc w:val="center"/>
              <w:rPr>
                <w:rFonts w:eastAsia="仿宋_GB2312" w:cs="仿宋_GB2312"/>
                <w:szCs w:val="21"/>
              </w:rPr>
            </w:pPr>
          </w:p>
        </w:tc>
        <w:tc>
          <w:tcPr>
            <w:tcW w:w="326" w:type="pct"/>
            <w:vAlign w:val="center"/>
          </w:tcPr>
          <w:p w:rsidR="003614E4" w:rsidRDefault="003614E4">
            <w:pPr>
              <w:spacing w:line="400" w:lineRule="exact"/>
              <w:jc w:val="center"/>
              <w:rPr>
                <w:rFonts w:eastAsia="仿宋_GB2312" w:cs="仿宋_GB2312"/>
                <w:szCs w:val="21"/>
              </w:rPr>
            </w:pPr>
          </w:p>
        </w:tc>
        <w:tc>
          <w:tcPr>
            <w:tcW w:w="260" w:type="pct"/>
            <w:vAlign w:val="center"/>
          </w:tcPr>
          <w:p w:rsidR="003614E4" w:rsidRDefault="003614E4">
            <w:pPr>
              <w:spacing w:line="400" w:lineRule="exact"/>
              <w:jc w:val="center"/>
              <w:rPr>
                <w:rFonts w:eastAsia="仿宋_GB2312" w:cs="仿宋_GB2312"/>
                <w:szCs w:val="21"/>
              </w:rPr>
            </w:pPr>
          </w:p>
        </w:tc>
        <w:tc>
          <w:tcPr>
            <w:tcW w:w="338" w:type="pct"/>
            <w:vAlign w:val="center"/>
          </w:tcPr>
          <w:p w:rsidR="003614E4" w:rsidRDefault="003614E4">
            <w:pPr>
              <w:spacing w:line="400" w:lineRule="exact"/>
              <w:jc w:val="center"/>
              <w:rPr>
                <w:rFonts w:eastAsia="仿宋_GB2312" w:cs="仿宋_GB2312"/>
                <w:szCs w:val="21"/>
              </w:rPr>
            </w:pPr>
          </w:p>
        </w:tc>
        <w:tc>
          <w:tcPr>
            <w:tcW w:w="277" w:type="pct"/>
            <w:vAlign w:val="center"/>
          </w:tcPr>
          <w:p w:rsidR="003614E4" w:rsidRDefault="003614E4">
            <w:pPr>
              <w:spacing w:line="400" w:lineRule="exact"/>
              <w:jc w:val="center"/>
              <w:rPr>
                <w:rFonts w:eastAsia="仿宋_GB2312" w:cs="仿宋_GB2312"/>
                <w:szCs w:val="21"/>
              </w:rPr>
            </w:pPr>
          </w:p>
        </w:tc>
        <w:tc>
          <w:tcPr>
            <w:tcW w:w="344" w:type="pct"/>
            <w:vAlign w:val="center"/>
          </w:tcPr>
          <w:p w:rsidR="003614E4" w:rsidRDefault="003614E4">
            <w:pPr>
              <w:spacing w:line="400" w:lineRule="exact"/>
              <w:jc w:val="center"/>
              <w:rPr>
                <w:rFonts w:eastAsia="仿宋_GB2312" w:cs="仿宋_GB2312"/>
                <w:szCs w:val="21"/>
              </w:rPr>
            </w:pPr>
          </w:p>
        </w:tc>
      </w:tr>
      <w:tr w:rsidR="003614E4">
        <w:trPr>
          <w:trHeight w:val="644"/>
        </w:trPr>
        <w:tc>
          <w:tcPr>
            <w:tcW w:w="490" w:type="pct"/>
          </w:tcPr>
          <w:p w:rsidR="003614E4" w:rsidRDefault="003614E4">
            <w:pPr>
              <w:spacing w:line="400" w:lineRule="exact"/>
              <w:jc w:val="center"/>
              <w:rPr>
                <w:rFonts w:eastAsia="仿宋_GB2312" w:cs="仿宋_GB2312"/>
                <w:szCs w:val="21"/>
              </w:rPr>
            </w:pPr>
          </w:p>
        </w:tc>
        <w:tc>
          <w:tcPr>
            <w:tcW w:w="459" w:type="pct"/>
            <w:vAlign w:val="center"/>
          </w:tcPr>
          <w:p w:rsidR="003614E4" w:rsidRDefault="003614E4">
            <w:pPr>
              <w:spacing w:line="400" w:lineRule="exact"/>
              <w:jc w:val="center"/>
              <w:rPr>
                <w:rFonts w:eastAsia="仿宋_GB2312" w:cs="仿宋_GB2312"/>
                <w:szCs w:val="21"/>
              </w:rPr>
            </w:pPr>
          </w:p>
        </w:tc>
        <w:tc>
          <w:tcPr>
            <w:tcW w:w="506" w:type="pct"/>
            <w:vAlign w:val="center"/>
          </w:tcPr>
          <w:p w:rsidR="003614E4" w:rsidRDefault="003614E4">
            <w:pPr>
              <w:spacing w:line="400" w:lineRule="exact"/>
              <w:jc w:val="center"/>
              <w:rPr>
                <w:rFonts w:eastAsia="仿宋_GB2312" w:cs="仿宋_GB2312"/>
                <w:szCs w:val="21"/>
              </w:rPr>
            </w:pPr>
          </w:p>
        </w:tc>
        <w:tc>
          <w:tcPr>
            <w:tcW w:w="228" w:type="pct"/>
            <w:vAlign w:val="center"/>
          </w:tcPr>
          <w:p w:rsidR="003614E4" w:rsidRDefault="003614E4">
            <w:pPr>
              <w:spacing w:line="400" w:lineRule="exact"/>
              <w:jc w:val="center"/>
              <w:rPr>
                <w:rFonts w:eastAsia="仿宋_GB2312" w:cs="仿宋_GB2312"/>
                <w:szCs w:val="21"/>
              </w:rPr>
            </w:pPr>
          </w:p>
        </w:tc>
        <w:tc>
          <w:tcPr>
            <w:tcW w:w="278" w:type="pct"/>
            <w:vAlign w:val="center"/>
          </w:tcPr>
          <w:p w:rsidR="003614E4" w:rsidRDefault="003614E4">
            <w:pPr>
              <w:spacing w:line="400" w:lineRule="exact"/>
              <w:jc w:val="center"/>
              <w:rPr>
                <w:rFonts w:eastAsia="仿宋_GB2312" w:cs="仿宋_GB2312"/>
                <w:szCs w:val="21"/>
              </w:rPr>
            </w:pPr>
          </w:p>
        </w:tc>
        <w:tc>
          <w:tcPr>
            <w:tcW w:w="191" w:type="pct"/>
            <w:vAlign w:val="center"/>
          </w:tcPr>
          <w:p w:rsidR="003614E4" w:rsidRDefault="003614E4">
            <w:pPr>
              <w:spacing w:line="400" w:lineRule="exact"/>
              <w:jc w:val="center"/>
              <w:rPr>
                <w:rFonts w:eastAsia="仿宋_GB2312" w:cs="仿宋_GB2312"/>
                <w:szCs w:val="21"/>
              </w:rPr>
            </w:pPr>
          </w:p>
        </w:tc>
        <w:tc>
          <w:tcPr>
            <w:tcW w:w="320" w:type="pct"/>
            <w:vAlign w:val="center"/>
          </w:tcPr>
          <w:p w:rsidR="003614E4" w:rsidRDefault="003614E4">
            <w:pPr>
              <w:spacing w:line="400" w:lineRule="exact"/>
              <w:jc w:val="center"/>
              <w:rPr>
                <w:rFonts w:eastAsia="仿宋_GB2312" w:cs="仿宋_GB2312"/>
                <w:szCs w:val="21"/>
              </w:rPr>
            </w:pPr>
          </w:p>
        </w:tc>
        <w:tc>
          <w:tcPr>
            <w:tcW w:w="334" w:type="pct"/>
            <w:vAlign w:val="center"/>
          </w:tcPr>
          <w:p w:rsidR="003614E4" w:rsidRDefault="003614E4">
            <w:pPr>
              <w:spacing w:line="400" w:lineRule="exact"/>
              <w:jc w:val="center"/>
              <w:rPr>
                <w:rFonts w:eastAsia="仿宋_GB2312" w:cs="仿宋_GB2312"/>
                <w:szCs w:val="21"/>
              </w:rPr>
            </w:pPr>
          </w:p>
        </w:tc>
        <w:tc>
          <w:tcPr>
            <w:tcW w:w="354" w:type="pct"/>
            <w:vAlign w:val="center"/>
          </w:tcPr>
          <w:p w:rsidR="003614E4" w:rsidRDefault="003614E4">
            <w:pPr>
              <w:spacing w:line="400" w:lineRule="exact"/>
              <w:jc w:val="center"/>
              <w:rPr>
                <w:rFonts w:eastAsia="仿宋_GB2312" w:cs="仿宋_GB2312"/>
                <w:szCs w:val="21"/>
              </w:rPr>
            </w:pPr>
          </w:p>
        </w:tc>
        <w:tc>
          <w:tcPr>
            <w:tcW w:w="294" w:type="pct"/>
            <w:vAlign w:val="center"/>
          </w:tcPr>
          <w:p w:rsidR="003614E4" w:rsidRDefault="003614E4">
            <w:pPr>
              <w:spacing w:line="400" w:lineRule="exact"/>
              <w:jc w:val="center"/>
              <w:rPr>
                <w:rFonts w:eastAsia="仿宋_GB2312" w:cs="仿宋_GB2312"/>
                <w:szCs w:val="21"/>
              </w:rPr>
            </w:pPr>
          </w:p>
        </w:tc>
        <w:tc>
          <w:tcPr>
            <w:tcW w:w="326" w:type="pct"/>
            <w:vAlign w:val="center"/>
          </w:tcPr>
          <w:p w:rsidR="003614E4" w:rsidRDefault="003614E4">
            <w:pPr>
              <w:spacing w:line="400" w:lineRule="exact"/>
              <w:jc w:val="center"/>
              <w:rPr>
                <w:rFonts w:eastAsia="仿宋_GB2312" w:cs="仿宋_GB2312"/>
                <w:szCs w:val="21"/>
              </w:rPr>
            </w:pPr>
          </w:p>
        </w:tc>
        <w:tc>
          <w:tcPr>
            <w:tcW w:w="260" w:type="pct"/>
            <w:vAlign w:val="center"/>
          </w:tcPr>
          <w:p w:rsidR="003614E4" w:rsidRDefault="003614E4">
            <w:pPr>
              <w:spacing w:line="400" w:lineRule="exact"/>
              <w:jc w:val="center"/>
              <w:rPr>
                <w:rFonts w:eastAsia="仿宋_GB2312" w:cs="仿宋_GB2312"/>
                <w:szCs w:val="21"/>
              </w:rPr>
            </w:pPr>
          </w:p>
        </w:tc>
        <w:tc>
          <w:tcPr>
            <w:tcW w:w="338" w:type="pct"/>
            <w:vAlign w:val="center"/>
          </w:tcPr>
          <w:p w:rsidR="003614E4" w:rsidRDefault="003614E4">
            <w:pPr>
              <w:spacing w:line="400" w:lineRule="exact"/>
              <w:jc w:val="center"/>
              <w:rPr>
                <w:rFonts w:eastAsia="仿宋_GB2312" w:cs="仿宋_GB2312"/>
                <w:szCs w:val="21"/>
              </w:rPr>
            </w:pPr>
          </w:p>
        </w:tc>
        <w:tc>
          <w:tcPr>
            <w:tcW w:w="277" w:type="pct"/>
            <w:vAlign w:val="center"/>
          </w:tcPr>
          <w:p w:rsidR="003614E4" w:rsidRDefault="003614E4">
            <w:pPr>
              <w:spacing w:line="400" w:lineRule="exact"/>
              <w:jc w:val="center"/>
              <w:rPr>
                <w:rFonts w:eastAsia="仿宋_GB2312" w:cs="仿宋_GB2312"/>
                <w:szCs w:val="21"/>
              </w:rPr>
            </w:pPr>
          </w:p>
        </w:tc>
        <w:tc>
          <w:tcPr>
            <w:tcW w:w="344" w:type="pct"/>
            <w:vAlign w:val="center"/>
          </w:tcPr>
          <w:p w:rsidR="003614E4" w:rsidRDefault="003614E4">
            <w:pPr>
              <w:spacing w:line="400" w:lineRule="exact"/>
              <w:jc w:val="center"/>
              <w:rPr>
                <w:rFonts w:eastAsia="仿宋_GB2312" w:cs="仿宋_GB2312"/>
                <w:szCs w:val="21"/>
              </w:rPr>
            </w:pPr>
          </w:p>
        </w:tc>
      </w:tr>
    </w:tbl>
    <w:p w:rsidR="003614E4" w:rsidRDefault="00EC52EE">
      <w:pPr>
        <w:spacing w:line="340" w:lineRule="exact"/>
        <w:rPr>
          <w:rFonts w:ascii="仿宋_GB2312" w:eastAsia="仿宋_GB2312"/>
          <w:color w:val="000000"/>
          <w:kern w:val="0"/>
          <w:szCs w:val="21"/>
        </w:rPr>
      </w:pPr>
      <w:r>
        <w:rPr>
          <w:rFonts w:ascii="仿宋_GB2312" w:eastAsia="仿宋_GB2312" w:hint="eastAsia"/>
          <w:szCs w:val="21"/>
        </w:rPr>
        <w:t xml:space="preserve"> </w:t>
      </w:r>
      <w:r>
        <w:rPr>
          <w:rFonts w:ascii="仿宋_GB2312" w:eastAsia="仿宋_GB2312" w:hint="eastAsia"/>
          <w:color w:val="000000"/>
          <w:kern w:val="0"/>
          <w:szCs w:val="21"/>
        </w:rPr>
        <w:t>注：</w:t>
      </w:r>
      <w:r>
        <w:rPr>
          <w:rFonts w:ascii="仿宋_GB2312" w:eastAsia="仿宋_GB2312" w:hint="eastAsia"/>
          <w:color w:val="000000"/>
          <w:kern w:val="0"/>
          <w:szCs w:val="21"/>
        </w:rPr>
        <w:t>1.</w:t>
      </w:r>
      <w:r>
        <w:rPr>
          <w:rFonts w:ascii="仿宋_GB2312" w:eastAsia="仿宋_GB2312" w:hint="eastAsia"/>
          <w:color w:val="000000"/>
          <w:kern w:val="0"/>
          <w:szCs w:val="21"/>
        </w:rPr>
        <w:t>治疗人数：当年开展药物治疗人数；</w:t>
      </w:r>
    </w:p>
    <w:p w:rsidR="003614E4" w:rsidRDefault="00EC52EE">
      <w:pPr>
        <w:spacing w:line="340" w:lineRule="exact"/>
        <w:ind w:firstLineChars="253" w:firstLine="531"/>
        <w:rPr>
          <w:rFonts w:ascii="仿宋_GB2312" w:eastAsia="仿宋_GB2312"/>
          <w:color w:val="000000"/>
          <w:kern w:val="0"/>
          <w:szCs w:val="21"/>
        </w:rPr>
      </w:pPr>
      <w:r>
        <w:rPr>
          <w:rFonts w:ascii="仿宋_GB2312" w:eastAsia="仿宋_GB2312" w:hint="eastAsia"/>
          <w:color w:val="000000"/>
          <w:kern w:val="0"/>
          <w:szCs w:val="21"/>
        </w:rPr>
        <w:t>2.</w:t>
      </w:r>
      <w:r>
        <w:rPr>
          <w:rFonts w:ascii="仿宋_GB2312" w:eastAsia="仿宋_GB2312" w:hint="eastAsia"/>
          <w:color w:val="000000"/>
          <w:kern w:val="0"/>
          <w:szCs w:val="21"/>
        </w:rPr>
        <w:t>随访人次：当年随访人次。</w:t>
      </w:r>
    </w:p>
    <w:p w:rsidR="003614E4" w:rsidRDefault="00EC52EE">
      <w:pPr>
        <w:tabs>
          <w:tab w:val="center" w:pos="4153"/>
          <w:tab w:val="right" w:pos="8306"/>
        </w:tabs>
        <w:snapToGrid w:val="0"/>
        <w:spacing w:line="340" w:lineRule="exact"/>
        <w:ind w:firstLineChars="253" w:firstLine="531"/>
        <w:jc w:val="left"/>
        <w:rPr>
          <w:rFonts w:ascii="仿宋_GB2312" w:eastAsia="仿宋_GB2312"/>
          <w:szCs w:val="21"/>
        </w:rPr>
      </w:pPr>
      <w:r>
        <w:rPr>
          <w:rFonts w:ascii="仿宋_GB2312" w:eastAsia="仿宋_GB2312" w:hint="eastAsia"/>
          <w:kern w:val="0"/>
          <w:szCs w:val="21"/>
        </w:rPr>
        <w:t>3.</w:t>
      </w:r>
      <w:r>
        <w:rPr>
          <w:rFonts w:ascii="仿宋_GB2312" w:eastAsia="仿宋_GB2312" w:hint="eastAsia"/>
          <w:kern w:val="0"/>
          <w:szCs w:val="21"/>
        </w:rPr>
        <w:t>消除和控制达标情况填写被调查乡情况。</w:t>
      </w:r>
    </w:p>
    <w:p w:rsidR="003614E4" w:rsidRDefault="00EC52EE">
      <w:pPr>
        <w:adjustRightInd w:val="0"/>
        <w:snapToGrid w:val="0"/>
        <w:spacing w:line="580" w:lineRule="exact"/>
        <w:rPr>
          <w:rFonts w:ascii="仿宋_GB2312" w:eastAsia="仿宋_GB2312" w:cs="仿宋_GB2312"/>
          <w:szCs w:val="21"/>
        </w:rPr>
      </w:pPr>
      <w:r>
        <w:rPr>
          <w:rFonts w:ascii="仿宋_GB2312" w:eastAsia="仿宋_GB2312" w:cs="仿宋_GB2312" w:hint="eastAsia"/>
          <w:szCs w:val="21"/>
        </w:rPr>
        <w:lastRenderedPageBreak/>
        <w:t>填表人：</w:t>
      </w:r>
      <w:r>
        <w:rPr>
          <w:rFonts w:ascii="仿宋_GB2312" w:eastAsia="仿宋_GB2312" w:hint="eastAsia"/>
          <w:szCs w:val="21"/>
        </w:rPr>
        <w:t xml:space="preserve">                                                                                 </w:t>
      </w:r>
      <w:r>
        <w:rPr>
          <w:rFonts w:ascii="仿宋_GB2312" w:eastAsia="仿宋_GB2312" w:cs="仿宋_GB2312" w:hint="eastAsia"/>
          <w:szCs w:val="21"/>
        </w:rPr>
        <w:t>填表时间：</w:t>
      </w:r>
      <w:r>
        <w:rPr>
          <w:rFonts w:ascii="仿宋_GB2312" w:eastAsia="仿宋_GB2312" w:hint="eastAsia"/>
          <w:szCs w:val="21"/>
        </w:rPr>
        <w:t xml:space="preserve">     </w:t>
      </w:r>
      <w:r>
        <w:rPr>
          <w:rFonts w:ascii="仿宋_GB2312" w:eastAsia="仿宋_GB2312" w:cs="仿宋_GB2312" w:hint="eastAsia"/>
          <w:szCs w:val="21"/>
        </w:rPr>
        <w:t>年</w:t>
      </w:r>
      <w:r>
        <w:rPr>
          <w:rFonts w:ascii="仿宋_GB2312" w:eastAsia="仿宋_GB2312" w:hint="eastAsia"/>
          <w:szCs w:val="21"/>
        </w:rPr>
        <w:t xml:space="preserve">   </w:t>
      </w:r>
      <w:r>
        <w:rPr>
          <w:rFonts w:ascii="仿宋_GB2312" w:eastAsia="仿宋_GB2312" w:cs="仿宋_GB2312" w:hint="eastAsia"/>
          <w:szCs w:val="21"/>
        </w:rPr>
        <w:t>月</w:t>
      </w:r>
      <w:r>
        <w:rPr>
          <w:rFonts w:ascii="仿宋_GB2312" w:eastAsia="仿宋_GB2312" w:hint="eastAsia"/>
          <w:szCs w:val="21"/>
        </w:rPr>
        <w:t xml:space="preserve">   </w:t>
      </w:r>
      <w:r>
        <w:rPr>
          <w:rFonts w:ascii="仿宋_GB2312" w:eastAsia="仿宋_GB2312" w:cs="仿宋_GB2312" w:hint="eastAsia"/>
          <w:szCs w:val="21"/>
        </w:rPr>
        <w:t>日</w:t>
      </w:r>
    </w:p>
    <w:p w:rsidR="003614E4" w:rsidRDefault="003614E4">
      <w:pPr>
        <w:adjustRightInd w:val="0"/>
        <w:snapToGrid w:val="0"/>
        <w:spacing w:line="580" w:lineRule="exact"/>
        <w:rPr>
          <w:rFonts w:ascii="仿宋_GB2312" w:eastAsia="仿宋_GB2312" w:hAnsi="仿宋_GB2312"/>
          <w:szCs w:val="21"/>
        </w:rPr>
        <w:sectPr w:rsidR="003614E4">
          <w:footerReference w:type="first" r:id="rId11"/>
          <w:pgSz w:w="16838" w:h="11906" w:orient="landscape"/>
          <w:pgMar w:top="1440" w:right="1440" w:bottom="1440" w:left="1440" w:header="851" w:footer="992" w:gutter="0"/>
          <w:cols w:space="720"/>
          <w:titlePg/>
          <w:docGrid w:linePitch="312"/>
        </w:sectPr>
      </w:pPr>
    </w:p>
    <w:p w:rsidR="003614E4" w:rsidRDefault="00EC52EE">
      <w:pPr>
        <w:adjustRightInd w:val="0"/>
        <w:snapToGrid w:val="0"/>
        <w:spacing w:line="55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6</w:t>
      </w:r>
    </w:p>
    <w:p w:rsidR="003614E4" w:rsidRDefault="00EC52EE">
      <w:pPr>
        <w:adjustRightInd w:val="0"/>
        <w:snapToGrid w:val="0"/>
        <w:spacing w:line="55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四川省饮茶型地氟病病区范围及</w:t>
      </w:r>
    </w:p>
    <w:p w:rsidR="003614E4" w:rsidRDefault="00EC52EE">
      <w:pPr>
        <w:adjustRightInd w:val="0"/>
        <w:snapToGrid w:val="0"/>
        <w:spacing w:line="550" w:lineRule="exact"/>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氟骨症病情调查表</w:t>
      </w:r>
    </w:p>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228"/>
        <w:gridCol w:w="1846"/>
        <w:gridCol w:w="1230"/>
        <w:gridCol w:w="1230"/>
        <w:gridCol w:w="1230"/>
        <w:gridCol w:w="1230"/>
        <w:gridCol w:w="1230"/>
      </w:tblGrid>
      <w:tr w:rsidR="003614E4">
        <w:trPr>
          <w:trHeight w:hRule="exact" w:val="340"/>
          <w:jc w:val="center"/>
        </w:trPr>
        <w:tc>
          <w:tcPr>
            <w:tcW w:w="1077" w:type="dxa"/>
            <w:vMerge w:val="restart"/>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州</w:t>
            </w:r>
          </w:p>
        </w:tc>
        <w:tc>
          <w:tcPr>
            <w:tcW w:w="1228" w:type="dxa"/>
            <w:vMerge w:val="restart"/>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县（市）</w:t>
            </w:r>
          </w:p>
        </w:tc>
        <w:tc>
          <w:tcPr>
            <w:tcW w:w="1846" w:type="dxa"/>
            <w:vMerge w:val="restart"/>
            <w:vAlign w:val="center"/>
          </w:tcPr>
          <w:p w:rsidR="003614E4" w:rsidRDefault="00EC52EE">
            <w:pPr>
              <w:spacing w:line="240" w:lineRule="exact"/>
              <w:jc w:val="center"/>
              <w:rPr>
                <w:rFonts w:ascii="黑体" w:eastAsia="黑体" w:hAnsi="黑体" w:cs="仿宋_GB2312"/>
                <w:szCs w:val="21"/>
              </w:rPr>
            </w:pPr>
            <w:r>
              <w:rPr>
                <w:rFonts w:ascii="黑体" w:eastAsia="黑体" w:hAnsi="黑体" w:cs="仿宋_GB2312" w:hint="eastAsia"/>
                <w:szCs w:val="21"/>
              </w:rPr>
              <w:t>病区村数</w:t>
            </w:r>
          </w:p>
        </w:tc>
        <w:tc>
          <w:tcPr>
            <w:tcW w:w="6150" w:type="dxa"/>
            <w:gridSpan w:val="5"/>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病情现状（经</w:t>
            </w:r>
            <w:r>
              <w:rPr>
                <w:rFonts w:ascii="黑体" w:eastAsia="黑体" w:hAnsi="黑体" w:cs="仿宋_GB2312" w:hint="eastAsia"/>
                <w:szCs w:val="21"/>
              </w:rPr>
              <w:t>x</w:t>
            </w:r>
            <w:r>
              <w:rPr>
                <w:rFonts w:ascii="黑体" w:eastAsia="黑体" w:hAnsi="黑体" w:cs="仿宋_GB2312" w:hint="eastAsia"/>
                <w:szCs w:val="21"/>
              </w:rPr>
              <w:t>线拍片确诊氟骨症病人数）</w:t>
            </w:r>
          </w:p>
        </w:tc>
      </w:tr>
      <w:tr w:rsidR="003614E4">
        <w:trPr>
          <w:trHeight w:hRule="exact" w:val="340"/>
          <w:jc w:val="center"/>
        </w:trPr>
        <w:tc>
          <w:tcPr>
            <w:tcW w:w="1077" w:type="dxa"/>
            <w:vMerge/>
            <w:vAlign w:val="center"/>
          </w:tcPr>
          <w:p w:rsidR="003614E4" w:rsidRDefault="003614E4">
            <w:pPr>
              <w:jc w:val="center"/>
              <w:rPr>
                <w:rFonts w:ascii="黑体" w:eastAsia="黑体" w:hAnsi="黑体" w:cs="仿宋_GB2312"/>
                <w:szCs w:val="21"/>
              </w:rPr>
            </w:pPr>
          </w:p>
        </w:tc>
        <w:tc>
          <w:tcPr>
            <w:tcW w:w="1228" w:type="dxa"/>
            <w:vMerge/>
            <w:vAlign w:val="center"/>
          </w:tcPr>
          <w:p w:rsidR="003614E4" w:rsidRDefault="003614E4">
            <w:pPr>
              <w:jc w:val="center"/>
              <w:rPr>
                <w:rFonts w:ascii="黑体" w:eastAsia="黑体" w:hAnsi="黑体" w:cs="仿宋_GB2312"/>
                <w:szCs w:val="21"/>
              </w:rPr>
            </w:pPr>
          </w:p>
        </w:tc>
        <w:tc>
          <w:tcPr>
            <w:tcW w:w="1846" w:type="dxa"/>
            <w:vMerge/>
            <w:vAlign w:val="center"/>
          </w:tcPr>
          <w:p w:rsidR="003614E4" w:rsidRDefault="003614E4">
            <w:pPr>
              <w:jc w:val="center"/>
              <w:rPr>
                <w:rFonts w:ascii="黑体" w:eastAsia="黑体" w:hAnsi="黑体" w:cs="仿宋_GB2312"/>
                <w:szCs w:val="21"/>
              </w:rPr>
            </w:pPr>
          </w:p>
        </w:tc>
        <w:tc>
          <w:tcPr>
            <w:tcW w:w="1230" w:type="dxa"/>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轻度</w:t>
            </w:r>
          </w:p>
        </w:tc>
        <w:tc>
          <w:tcPr>
            <w:tcW w:w="1230" w:type="dxa"/>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中度</w:t>
            </w:r>
          </w:p>
        </w:tc>
        <w:tc>
          <w:tcPr>
            <w:tcW w:w="1230" w:type="dxa"/>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重度</w:t>
            </w:r>
          </w:p>
        </w:tc>
        <w:tc>
          <w:tcPr>
            <w:tcW w:w="1230" w:type="dxa"/>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合计</w:t>
            </w:r>
          </w:p>
        </w:tc>
        <w:tc>
          <w:tcPr>
            <w:tcW w:w="1230" w:type="dxa"/>
            <w:noWrap/>
            <w:vAlign w:val="center"/>
          </w:tcPr>
          <w:p w:rsidR="003614E4" w:rsidRDefault="00EC52EE">
            <w:pPr>
              <w:jc w:val="center"/>
              <w:rPr>
                <w:rFonts w:ascii="黑体" w:eastAsia="黑体" w:hAnsi="黑体" w:cs="仿宋_GB2312"/>
                <w:szCs w:val="21"/>
              </w:rPr>
            </w:pPr>
            <w:r>
              <w:rPr>
                <w:rFonts w:ascii="黑体" w:eastAsia="黑体" w:hAnsi="黑体" w:cs="仿宋_GB2312" w:hint="eastAsia"/>
                <w:szCs w:val="21"/>
              </w:rPr>
              <w:t>备注</w:t>
            </w:r>
          </w:p>
        </w:tc>
      </w:tr>
      <w:tr w:rsidR="003614E4">
        <w:trPr>
          <w:trHeight w:hRule="exact" w:val="340"/>
          <w:jc w:val="center"/>
        </w:trPr>
        <w:tc>
          <w:tcPr>
            <w:tcW w:w="1077" w:type="dxa"/>
            <w:vMerge w:val="restart"/>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阿坝州</w:t>
            </w: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理县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松潘县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九寨沟县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金川县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小金县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黑水县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马尔康市</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壤塘县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阿坝县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若尔盖县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红原县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restart"/>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甘孜州</w:t>
            </w: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康定市</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泸定县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丹巴县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九龙县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雅江县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道孚县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炉霍县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甘孜县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新龙县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德格县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白玉县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石渠县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色达县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理塘县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巴塘县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乡城县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稻城县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vMerge/>
            <w:vAlign w:val="center"/>
          </w:tcPr>
          <w:p w:rsidR="003614E4" w:rsidRDefault="003614E4">
            <w:pPr>
              <w:jc w:val="center"/>
              <w:rPr>
                <w:rFonts w:ascii="仿宋_GB2312" w:eastAsia="仿宋_GB2312" w:cs="仿宋_GB2312"/>
                <w:szCs w:val="21"/>
              </w:rPr>
            </w:pP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得荣县</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40"/>
          <w:jc w:val="center"/>
        </w:trPr>
        <w:tc>
          <w:tcPr>
            <w:tcW w:w="1077"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凉山州</w:t>
            </w:r>
          </w:p>
        </w:tc>
        <w:tc>
          <w:tcPr>
            <w:tcW w:w="1228" w:type="dxa"/>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木里</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r w:rsidR="003614E4">
        <w:trPr>
          <w:trHeight w:hRule="exact" w:val="397"/>
          <w:jc w:val="center"/>
        </w:trPr>
        <w:tc>
          <w:tcPr>
            <w:tcW w:w="2305" w:type="dxa"/>
            <w:gridSpan w:val="2"/>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合计</w:t>
            </w:r>
          </w:p>
        </w:tc>
        <w:tc>
          <w:tcPr>
            <w:tcW w:w="1846"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c>
          <w:tcPr>
            <w:tcW w:w="1230" w:type="dxa"/>
            <w:noWrap/>
            <w:vAlign w:val="center"/>
          </w:tcPr>
          <w:p w:rsidR="003614E4" w:rsidRDefault="00EC52EE">
            <w:pPr>
              <w:jc w:val="center"/>
              <w:rPr>
                <w:rFonts w:ascii="仿宋_GB2312" w:eastAsia="仿宋_GB2312" w:cs="仿宋_GB2312"/>
                <w:szCs w:val="21"/>
              </w:rPr>
            </w:pPr>
            <w:r>
              <w:rPr>
                <w:rFonts w:ascii="仿宋_GB2312" w:eastAsia="仿宋_GB2312" w:cs="仿宋_GB2312" w:hint="eastAsia"/>
                <w:szCs w:val="21"/>
              </w:rPr>
              <w:t xml:space="preserve">　</w:t>
            </w:r>
          </w:p>
        </w:tc>
      </w:tr>
    </w:tbl>
    <w:p w:rsidR="003614E4" w:rsidRDefault="00EC52EE">
      <w:pPr>
        <w:spacing w:line="400" w:lineRule="exact"/>
        <w:rPr>
          <w:rFonts w:ascii="仿宋_GB2312" w:eastAsia="仿宋_GB2312"/>
          <w:color w:val="000000"/>
          <w:kern w:val="0"/>
          <w:szCs w:val="21"/>
        </w:rPr>
      </w:pPr>
      <w:r>
        <w:rPr>
          <w:rFonts w:ascii="仿宋_GB2312" w:eastAsia="仿宋_GB2312" w:hint="eastAsia"/>
          <w:color w:val="000000"/>
          <w:kern w:val="0"/>
          <w:szCs w:val="21"/>
        </w:rPr>
        <w:t>注：氟骨症病人数填写经拍片确诊人数，并请备注统计截止时间</w:t>
      </w:r>
    </w:p>
    <w:p w:rsidR="003614E4" w:rsidRDefault="00EC52EE">
      <w:pPr>
        <w:spacing w:line="400" w:lineRule="exact"/>
        <w:rPr>
          <w:rFonts w:ascii="仿宋_GB2312" w:eastAsia="仿宋_GB2312"/>
          <w:color w:val="000000"/>
          <w:kern w:val="0"/>
          <w:szCs w:val="21"/>
        </w:rPr>
      </w:pPr>
      <w:r>
        <w:rPr>
          <w:rFonts w:ascii="仿宋_GB2312" w:eastAsia="仿宋_GB2312" w:hint="eastAsia"/>
          <w:color w:val="000000"/>
          <w:kern w:val="0"/>
          <w:szCs w:val="21"/>
        </w:rPr>
        <w:t>填表人：</w:t>
      </w:r>
      <w:r>
        <w:rPr>
          <w:rFonts w:ascii="仿宋_GB2312" w:eastAsia="仿宋_GB2312" w:hint="eastAsia"/>
          <w:color w:val="000000"/>
          <w:kern w:val="0"/>
          <w:szCs w:val="21"/>
        </w:rPr>
        <w:t xml:space="preserve">                                               </w:t>
      </w:r>
      <w:r>
        <w:rPr>
          <w:rFonts w:ascii="仿宋_GB2312" w:eastAsia="仿宋_GB2312" w:hint="eastAsia"/>
          <w:color w:val="000000"/>
          <w:kern w:val="0"/>
          <w:szCs w:val="21"/>
        </w:rPr>
        <w:t>填表时间：</w:t>
      </w:r>
      <w:r>
        <w:rPr>
          <w:rFonts w:ascii="仿宋_GB2312" w:eastAsia="仿宋_GB2312" w:hint="eastAsia"/>
          <w:color w:val="000000"/>
          <w:kern w:val="0"/>
          <w:szCs w:val="21"/>
        </w:rPr>
        <w:t xml:space="preserve">     </w:t>
      </w:r>
      <w:r>
        <w:rPr>
          <w:rFonts w:ascii="仿宋_GB2312" w:eastAsia="仿宋_GB2312" w:hint="eastAsia"/>
          <w:color w:val="000000"/>
          <w:kern w:val="0"/>
          <w:szCs w:val="21"/>
        </w:rPr>
        <w:t>年</w:t>
      </w:r>
      <w:r>
        <w:rPr>
          <w:rFonts w:ascii="仿宋_GB2312" w:eastAsia="仿宋_GB2312" w:hint="eastAsia"/>
          <w:color w:val="000000"/>
          <w:kern w:val="0"/>
          <w:szCs w:val="21"/>
        </w:rPr>
        <w:t xml:space="preserve">    </w:t>
      </w:r>
      <w:r>
        <w:rPr>
          <w:rFonts w:ascii="仿宋_GB2312" w:eastAsia="仿宋_GB2312" w:hint="eastAsia"/>
          <w:color w:val="000000"/>
          <w:kern w:val="0"/>
          <w:szCs w:val="21"/>
        </w:rPr>
        <w:t>月</w:t>
      </w:r>
      <w:r>
        <w:rPr>
          <w:rFonts w:ascii="仿宋_GB2312" w:eastAsia="仿宋_GB2312" w:hint="eastAsia"/>
          <w:color w:val="000000"/>
          <w:kern w:val="0"/>
          <w:szCs w:val="21"/>
        </w:rPr>
        <w:t xml:space="preserve">    </w:t>
      </w:r>
      <w:r>
        <w:rPr>
          <w:rFonts w:ascii="仿宋_GB2312" w:eastAsia="仿宋_GB2312" w:hint="eastAsia"/>
          <w:color w:val="000000"/>
          <w:kern w:val="0"/>
          <w:szCs w:val="21"/>
        </w:rPr>
        <w:t>日</w:t>
      </w:r>
    </w:p>
    <w:p w:rsidR="003614E4" w:rsidRDefault="00EC52EE">
      <w:pPr>
        <w:spacing w:line="580" w:lineRule="exact"/>
        <w:rPr>
          <w:rFonts w:ascii="黑体" w:eastAsia="黑体" w:hAnsi="黑体"/>
          <w:color w:val="000000"/>
          <w:kern w:val="0"/>
          <w:sz w:val="32"/>
          <w:szCs w:val="32"/>
        </w:rPr>
      </w:pPr>
      <w:r>
        <w:rPr>
          <w:rFonts w:ascii="黑体" w:eastAsia="黑体" w:hAnsi="黑体" w:hint="eastAsia"/>
          <w:color w:val="000000"/>
          <w:kern w:val="0"/>
          <w:sz w:val="32"/>
          <w:szCs w:val="32"/>
        </w:rPr>
        <w:lastRenderedPageBreak/>
        <w:t>附件</w:t>
      </w:r>
      <w:r>
        <w:rPr>
          <w:rFonts w:ascii="黑体" w:eastAsia="黑体" w:hAnsi="黑体" w:hint="eastAsia"/>
          <w:color w:val="000000"/>
          <w:kern w:val="0"/>
          <w:sz w:val="32"/>
          <w:szCs w:val="32"/>
        </w:rPr>
        <w:t>7</w:t>
      </w:r>
    </w:p>
    <w:p w:rsidR="003614E4" w:rsidRDefault="003614E4">
      <w:pPr>
        <w:spacing w:line="580" w:lineRule="exact"/>
        <w:rPr>
          <w:rFonts w:ascii="仿宋_GB2312" w:eastAsia="仿宋_GB2312"/>
          <w:color w:val="000000"/>
          <w:kern w:val="0"/>
          <w:szCs w:val="21"/>
        </w:rPr>
      </w:pPr>
    </w:p>
    <w:p w:rsidR="003614E4" w:rsidRDefault="00EC52EE">
      <w:pPr>
        <w:spacing w:line="580"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地方病三年攻坚“回头看”总结报告提纲</w:t>
      </w:r>
    </w:p>
    <w:p w:rsidR="003614E4" w:rsidRDefault="00EC52EE">
      <w:pPr>
        <w:spacing w:line="580" w:lineRule="exact"/>
        <w:jc w:val="center"/>
        <w:rPr>
          <w:rFonts w:ascii="楷体_GB2312" w:eastAsia="楷体_GB2312"/>
          <w:color w:val="000000"/>
          <w:kern w:val="0"/>
          <w:sz w:val="32"/>
          <w:szCs w:val="32"/>
        </w:rPr>
      </w:pPr>
      <w:r>
        <w:rPr>
          <w:rFonts w:ascii="楷体_GB2312" w:eastAsia="楷体_GB2312" w:hint="eastAsia"/>
          <w:color w:val="000000"/>
          <w:kern w:val="0"/>
          <w:sz w:val="32"/>
          <w:szCs w:val="32"/>
        </w:rPr>
        <w:t>（省级）</w:t>
      </w:r>
    </w:p>
    <w:p w:rsidR="003614E4" w:rsidRDefault="003614E4">
      <w:pPr>
        <w:adjustRightInd w:val="0"/>
        <w:snapToGrid w:val="0"/>
        <w:spacing w:line="580" w:lineRule="exact"/>
        <w:ind w:firstLineChars="200" w:firstLine="640"/>
        <w:rPr>
          <w:rFonts w:ascii="仿宋_GB2312" w:eastAsia="仿宋_GB2312" w:hAnsi="仿宋_GB2312"/>
          <w:sz w:val="32"/>
          <w:szCs w:val="32"/>
        </w:rPr>
      </w:pP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一、一般情况</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省级基本情况及地方病分布概况。</w:t>
      </w: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二、调查过程</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（一）调查时间、地点及选点原则。</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（二）听取汇报、查阅资料、现场抽查情况。</w:t>
      </w: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三、调查结果</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（一）组织管理和部门职责落实情况。在听取汇报、查阅材料和现场调查的基础上，总结被调查地区的组织管理和部门履行职责情况。</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（二）防治工作落实情况。根据查阅资料、听取汇报和现场调查情况，汇总分析被调查地区防治工作落实情况。</w:t>
      </w: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四、工作亮点</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总结被调查地区在病情防控、措施落实、组织领导、部门合作等方面的工作经验及亮点。</w:t>
      </w: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五、存在的问题</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重点总结调查过程中发现的问题，分析防控工作中存在的困难和薄弱环节。</w:t>
      </w:r>
    </w:p>
    <w:p w:rsidR="003614E4" w:rsidRDefault="00EC52EE">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六、工作建议</w:t>
      </w:r>
    </w:p>
    <w:p w:rsidR="003614E4" w:rsidRDefault="00EC52EE">
      <w:pPr>
        <w:adjustRightInd w:val="0"/>
        <w:snapToGrid w:val="0"/>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针对调查发现的问题，提出切实可行的工作建议。</w:t>
      </w:r>
    </w:p>
    <w:sectPr w:rsidR="003614E4">
      <w:footerReference w:type="first" r:id="rId12"/>
      <w:pgSz w:w="11906" w:h="16838"/>
      <w:pgMar w:top="1440" w:right="1440" w:bottom="1440" w:left="144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EE" w:rsidRDefault="00EC52EE">
      <w:r>
        <w:separator/>
      </w:r>
    </w:p>
  </w:endnote>
  <w:endnote w:type="continuationSeparator" w:id="0">
    <w:p w:rsidR="00EC52EE" w:rsidRDefault="00EC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方正黑体_GBK"/>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方正书宋简体">
    <w:altName w:val="方正书宋_GBK"/>
    <w:charset w:val="00"/>
    <w:family w:val="script"/>
    <w:pitch w:val="default"/>
    <w:sig w:usb0="00000000" w:usb1="00000000" w:usb2="00000010" w:usb3="00000000" w:csb0="00040000" w:csb1="00000000"/>
  </w:font>
  <w:font w:name="方正小标宋简体">
    <w:altName w:val="Microsoft YaHei UI"/>
    <w:charset w:val="86"/>
    <w:family w:val="script"/>
    <w:pitch w:val="default"/>
    <w:sig w:usb0="00000000"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EC52EE">
    <w:pPr>
      <w:pStyle w:val="af1"/>
      <w:ind w:right="140"/>
      <w:jc w:val="both"/>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f"/>
        <w:rFonts w:ascii="宋体" w:hAnsi="宋体"/>
        <w:sz w:val="28"/>
        <w:szCs w:val="28"/>
      </w:rPr>
      <w:instrText xml:space="preserve"> PAGE </w:instrText>
    </w:r>
    <w:r>
      <w:rPr>
        <w:rFonts w:ascii="宋体" w:hAnsi="宋体"/>
        <w:sz w:val="28"/>
        <w:szCs w:val="28"/>
      </w:rPr>
      <w:fldChar w:fldCharType="separate"/>
    </w:r>
    <w:r w:rsidR="00793678">
      <w:rPr>
        <w:rStyle w:val="aff"/>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EC52EE">
    <w:pPr>
      <w:pStyle w:val="af1"/>
      <w:ind w:right="14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f"/>
        <w:rFonts w:ascii="宋体" w:hAnsi="宋体"/>
        <w:sz w:val="28"/>
        <w:szCs w:val="28"/>
      </w:rPr>
      <w:instrText xml:space="preserve"> PAGE </w:instrText>
    </w:r>
    <w:r>
      <w:rPr>
        <w:rFonts w:ascii="宋体" w:hAnsi="宋体"/>
        <w:sz w:val="28"/>
        <w:szCs w:val="28"/>
      </w:rPr>
      <w:fldChar w:fldCharType="separate"/>
    </w:r>
    <w:r w:rsidR="00793678">
      <w:rPr>
        <w:rStyle w:val="aff"/>
        <w:rFonts w:ascii="宋体" w:hAnsi="宋体"/>
        <w:noProof/>
        <w:sz w:val="28"/>
        <w:szCs w:val="28"/>
      </w:rPr>
      <w:t>19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EC52EE">
    <w:pPr>
      <w:pStyle w:val="af1"/>
      <w:ind w:right="14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f"/>
        <w:rFonts w:ascii="宋体" w:hAnsi="宋体"/>
        <w:sz w:val="28"/>
        <w:szCs w:val="28"/>
      </w:rPr>
      <w:instrText xml:space="preserve"> PAGE </w:instrText>
    </w:r>
    <w:r>
      <w:rPr>
        <w:rFonts w:ascii="宋体" w:hAnsi="宋体"/>
        <w:sz w:val="28"/>
        <w:szCs w:val="28"/>
      </w:rPr>
      <w:fldChar w:fldCharType="separate"/>
    </w:r>
    <w:r w:rsidR="00793678">
      <w:rPr>
        <w:rStyle w:val="aff"/>
        <w:rFonts w:ascii="宋体" w:hAnsi="宋体"/>
        <w:noProof/>
        <w:sz w:val="28"/>
        <w:szCs w:val="28"/>
      </w:rPr>
      <w:t>16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EC52EE">
    <w:pPr>
      <w:pStyle w:val="af1"/>
      <w:ind w:right="140"/>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ff"/>
        <w:rFonts w:ascii="宋体" w:hAnsi="宋体"/>
        <w:sz w:val="28"/>
        <w:szCs w:val="28"/>
      </w:rPr>
      <w:instrText xml:space="preserve"> PAGE </w:instrText>
    </w:r>
    <w:r>
      <w:rPr>
        <w:rFonts w:ascii="宋体" w:hAnsi="宋体"/>
        <w:sz w:val="28"/>
        <w:szCs w:val="28"/>
      </w:rPr>
      <w:fldChar w:fldCharType="separate"/>
    </w:r>
    <w:r w:rsidR="00793678">
      <w:rPr>
        <w:rStyle w:val="aff"/>
        <w:rFonts w:ascii="宋体" w:hAnsi="宋体"/>
        <w:noProof/>
        <w:sz w:val="28"/>
        <w:szCs w:val="28"/>
      </w:rPr>
      <w:t>18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EE" w:rsidRDefault="00EC52EE">
      <w:r>
        <w:separator/>
      </w:r>
    </w:p>
  </w:footnote>
  <w:footnote w:type="continuationSeparator" w:id="0">
    <w:p w:rsidR="00EC52EE" w:rsidRDefault="00EC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3614E4">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E4" w:rsidRDefault="003614E4">
    <w:pPr>
      <w:pStyle w:val="af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BBBB0DD8"/>
    <w:rsid w:val="BFB21CDA"/>
    <w:rsid w:val="DF7F317D"/>
    <w:rsid w:val="E7EDE6DB"/>
    <w:rsid w:val="EBBFFAF8"/>
    <w:rsid w:val="ED7F437F"/>
    <w:rsid w:val="EDBFE0C9"/>
    <w:rsid w:val="EE6423DA"/>
    <w:rsid w:val="EF7E3F27"/>
    <w:rsid w:val="EFF5AA7A"/>
    <w:rsid w:val="F4FF730B"/>
    <w:rsid w:val="F7FF714A"/>
    <w:rsid w:val="FEEB3FAF"/>
    <w:rsid w:val="FFCDAF83"/>
    <w:rsid w:val="0002488A"/>
    <w:rsid w:val="00037A9F"/>
    <w:rsid w:val="00072636"/>
    <w:rsid w:val="00080230"/>
    <w:rsid w:val="0008469F"/>
    <w:rsid w:val="000B505D"/>
    <w:rsid w:val="000B5435"/>
    <w:rsid w:val="000F52D0"/>
    <w:rsid w:val="001110FB"/>
    <w:rsid w:val="00114DFD"/>
    <w:rsid w:val="00124BA3"/>
    <w:rsid w:val="0016061C"/>
    <w:rsid w:val="00172A27"/>
    <w:rsid w:val="001A6062"/>
    <w:rsid w:val="001F68E3"/>
    <w:rsid w:val="00250B70"/>
    <w:rsid w:val="0025224E"/>
    <w:rsid w:val="00282800"/>
    <w:rsid w:val="00283FCC"/>
    <w:rsid w:val="002C66ED"/>
    <w:rsid w:val="002D5988"/>
    <w:rsid w:val="00314979"/>
    <w:rsid w:val="00331237"/>
    <w:rsid w:val="003614E4"/>
    <w:rsid w:val="00366416"/>
    <w:rsid w:val="003861C9"/>
    <w:rsid w:val="003C122E"/>
    <w:rsid w:val="003E6F02"/>
    <w:rsid w:val="00416727"/>
    <w:rsid w:val="004620E0"/>
    <w:rsid w:val="004A1E3F"/>
    <w:rsid w:val="004C5951"/>
    <w:rsid w:val="004D4D25"/>
    <w:rsid w:val="004D5CAA"/>
    <w:rsid w:val="00536D9E"/>
    <w:rsid w:val="00545600"/>
    <w:rsid w:val="00547B02"/>
    <w:rsid w:val="005A0ED7"/>
    <w:rsid w:val="006057F5"/>
    <w:rsid w:val="006346C7"/>
    <w:rsid w:val="006B2A0B"/>
    <w:rsid w:val="00780B40"/>
    <w:rsid w:val="00793678"/>
    <w:rsid w:val="007C65D5"/>
    <w:rsid w:val="007D3710"/>
    <w:rsid w:val="007E458B"/>
    <w:rsid w:val="0081278D"/>
    <w:rsid w:val="00821EAC"/>
    <w:rsid w:val="0087446B"/>
    <w:rsid w:val="008D6E2B"/>
    <w:rsid w:val="0099048D"/>
    <w:rsid w:val="00991F3F"/>
    <w:rsid w:val="009B2C2D"/>
    <w:rsid w:val="009C6653"/>
    <w:rsid w:val="009E5E75"/>
    <w:rsid w:val="00A65E69"/>
    <w:rsid w:val="00AB3B53"/>
    <w:rsid w:val="00AD3AE9"/>
    <w:rsid w:val="00AE639C"/>
    <w:rsid w:val="00B556DB"/>
    <w:rsid w:val="00B94110"/>
    <w:rsid w:val="00BA1AB6"/>
    <w:rsid w:val="00BC7714"/>
    <w:rsid w:val="00C015AC"/>
    <w:rsid w:val="00C07309"/>
    <w:rsid w:val="00C1770D"/>
    <w:rsid w:val="00C3333B"/>
    <w:rsid w:val="00C74F59"/>
    <w:rsid w:val="00C86B21"/>
    <w:rsid w:val="00CC2009"/>
    <w:rsid w:val="00CE3F2B"/>
    <w:rsid w:val="00D155CC"/>
    <w:rsid w:val="00D25E37"/>
    <w:rsid w:val="00D73785"/>
    <w:rsid w:val="00E36302"/>
    <w:rsid w:val="00E50FC9"/>
    <w:rsid w:val="00E55782"/>
    <w:rsid w:val="00E57B01"/>
    <w:rsid w:val="00EC52EE"/>
    <w:rsid w:val="00EE006F"/>
    <w:rsid w:val="00F9739B"/>
    <w:rsid w:val="00FB0F64"/>
    <w:rsid w:val="00FF44E1"/>
    <w:rsid w:val="020967F0"/>
    <w:rsid w:val="0B114967"/>
    <w:rsid w:val="15DD10B7"/>
    <w:rsid w:val="17A30FF2"/>
    <w:rsid w:val="1ADD4A6A"/>
    <w:rsid w:val="2666962B"/>
    <w:rsid w:val="2C0B1233"/>
    <w:rsid w:val="2DBB5414"/>
    <w:rsid w:val="3C756255"/>
    <w:rsid w:val="4C82133E"/>
    <w:rsid w:val="4F6A005B"/>
    <w:rsid w:val="58F00CE5"/>
    <w:rsid w:val="5E1941E9"/>
    <w:rsid w:val="5F6D12E1"/>
    <w:rsid w:val="656FF3C9"/>
    <w:rsid w:val="6DFBCDFF"/>
    <w:rsid w:val="6E5B7BA4"/>
    <w:rsid w:val="6ED722D3"/>
    <w:rsid w:val="79F96BB3"/>
    <w:rsid w:val="7D3EE792"/>
    <w:rsid w:val="7D4F2F5B"/>
    <w:rsid w:val="7EBDF61C"/>
    <w:rsid w:val="7EFF25FF"/>
    <w:rsid w:val="7FEEDC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903923"/>
  <w15:docId w15:val="{B260969E-6F93-4F03-9A01-510B4EF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qFormat="1"/>
    <w:lsdException w:name="toc 2" w:qFormat="1"/>
    <w:lsdException w:name="annotation text" w:uiPriority="99" w:qFormat="1"/>
    <w:lsdException w:name="header" w:uiPriority="99" w:qFormat="1"/>
    <w:lsdException w:name="footer" w:uiPriority="99" w:qFormat="1"/>
    <w:lsdException w:name="caption" w:semiHidden="1" w:unhideWhenUsed="1" w:qFormat="1"/>
    <w:lsdException w:name="table of figures" w:qFormat="1"/>
    <w:lsdException w:name="annotation reference" w:uiPriority="99" w:qFormat="1"/>
    <w:lsdException w:name="page number" w:uiPriority="99" w:qFormat="1"/>
    <w:lsdException w:name="Title" w:uiPriority="99" w:qFormat="1"/>
    <w:lsdException w:name="Default Paragraph Font" w:semiHidden="1" w:uiPriority="1" w:unhideWhenUsed="1" w:qFormat="1"/>
    <w:lsdException w:name="Body Text" w:qFormat="1"/>
    <w:lsdException w:name="Body Text Indent" w:uiPriority="99" w:qFormat="1"/>
    <w:lsdException w:name="Subtitle" w:uiPriority="99" w:qFormat="1"/>
    <w:lsdException w:name="Date" w:uiPriority="99" w:qFormat="1"/>
    <w:lsdException w:name="Body Text First Indent 2" w:uiPriority="99" w:qFormat="1"/>
    <w:lsdException w:name="Body Text Indent 2" w:uiPriority="99" w:qFormat="1"/>
    <w:lsdException w:name="Hyperlink" w:uiPriority="99" w:qFormat="1"/>
    <w:lsdException w:name="FollowedHyperlink" w:uiPriority="99" w:unhideWhenUsed="1" w:qFormat="1"/>
    <w:lsdException w:name="Strong" w:uiPriority="99"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0"/>
    <w:uiPriority w:val="99"/>
    <w:qFormat/>
    <w:pPr>
      <w:keepNext/>
      <w:keepLines/>
      <w:spacing w:line="576" w:lineRule="auto"/>
      <w:outlineLvl w:val="0"/>
    </w:pPr>
    <w:rPr>
      <w:rFonts w:cs="Times New Roman"/>
      <w:b/>
      <w:kern w:val="44"/>
      <w:sz w:val="44"/>
      <w:szCs w:val="22"/>
    </w:rPr>
  </w:style>
  <w:style w:type="paragraph" w:styleId="2">
    <w:name w:val="heading 2"/>
    <w:basedOn w:val="a"/>
    <w:next w:val="a"/>
    <w:link w:val="20"/>
    <w:uiPriority w:val="99"/>
    <w:qFormat/>
    <w:pPr>
      <w:keepNext/>
      <w:keepLines/>
      <w:spacing w:line="413" w:lineRule="auto"/>
      <w:outlineLvl w:val="1"/>
    </w:pPr>
    <w:rPr>
      <w:rFonts w:ascii="Arial" w:eastAsia="黑体" w:hAnsi="Arial" w:cs="Times New Roman"/>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0"/>
    <w:uiPriority w:val="99"/>
    <w:qFormat/>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0"/>
    <w:uiPriority w:val="99"/>
    <w:qFormat/>
    <w:pPr>
      <w:keepNext/>
      <w:keepLines/>
      <w:spacing w:before="240" w:after="64" w:line="320" w:lineRule="auto"/>
      <w:outlineLvl w:val="5"/>
    </w:pPr>
    <w:rPr>
      <w:rFonts w:ascii="Cambria" w:hAnsi="Cambria" w:cs="Times New Roman"/>
      <w:b/>
      <w:bCs/>
      <w:sz w:val="24"/>
    </w:rPr>
  </w:style>
  <w:style w:type="paragraph" w:styleId="7">
    <w:name w:val="heading 7"/>
    <w:basedOn w:val="a"/>
    <w:next w:val="a"/>
    <w:link w:val="70"/>
    <w:uiPriority w:val="99"/>
    <w:qFormat/>
    <w:pPr>
      <w:keepNext/>
      <w:keepLines/>
      <w:spacing w:before="240" w:after="64" w:line="320" w:lineRule="auto"/>
      <w:outlineLvl w:val="6"/>
    </w:pPr>
    <w:rPr>
      <w:rFonts w:ascii="Times New Roman" w:hAnsi="Times New Roman" w:cs="Times New Roman"/>
      <w:b/>
      <w:bCs/>
      <w:sz w:val="24"/>
    </w:rPr>
  </w:style>
  <w:style w:type="paragraph" w:styleId="8">
    <w:name w:val="heading 8"/>
    <w:basedOn w:val="a"/>
    <w:next w:val="a"/>
    <w:link w:val="80"/>
    <w:uiPriority w:val="99"/>
    <w:qFormat/>
    <w:pPr>
      <w:keepNext/>
      <w:keepLines/>
      <w:spacing w:before="240" w:after="64" w:line="320" w:lineRule="auto"/>
      <w:outlineLvl w:val="7"/>
    </w:pPr>
    <w:rPr>
      <w:rFonts w:ascii="Cambria" w:hAnsi="Cambria" w:cs="Times New Roman"/>
      <w:sz w:val="24"/>
    </w:rPr>
  </w:style>
  <w:style w:type="paragraph" w:styleId="9">
    <w:name w:val="heading 9"/>
    <w:basedOn w:val="a"/>
    <w:next w:val="a"/>
    <w:link w:val="90"/>
    <w:uiPriority w:val="99"/>
    <w:qFormat/>
    <w:pPr>
      <w:keepNext/>
      <w:keepLines/>
      <w:spacing w:before="240" w:after="64" w:line="320" w:lineRule="auto"/>
      <w:outlineLvl w:val="8"/>
    </w:pPr>
    <w:rPr>
      <w:rFonts w:ascii="Cambria"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rPr>
      <w:rFonts w:ascii="Times New Roman" w:eastAsia="仿宋_GB2312" w:hAnsi="Times New Roman" w:cs="Times New Roman"/>
      <w:sz w:val="32"/>
    </w:rPr>
  </w:style>
  <w:style w:type="paragraph" w:styleId="a5">
    <w:name w:val="annotation text"/>
    <w:basedOn w:val="a"/>
    <w:link w:val="a6"/>
    <w:uiPriority w:val="99"/>
    <w:qFormat/>
    <w:pPr>
      <w:jc w:val="left"/>
    </w:pPr>
    <w:rPr>
      <w:rFonts w:ascii="Times New Roman" w:eastAsia="仿宋_GB2312" w:hAnsi="Times New Roman" w:cs="Times New Roman"/>
      <w:sz w:val="32"/>
    </w:rPr>
  </w:style>
  <w:style w:type="paragraph" w:styleId="a7">
    <w:name w:val="Body Text"/>
    <w:basedOn w:val="a"/>
    <w:link w:val="a8"/>
    <w:qFormat/>
    <w:rPr>
      <w:rFonts w:eastAsia="黑体"/>
      <w:b/>
      <w:bCs/>
      <w:sz w:val="44"/>
    </w:rPr>
  </w:style>
  <w:style w:type="paragraph" w:styleId="a9">
    <w:name w:val="Body Text Indent"/>
    <w:basedOn w:val="a"/>
    <w:link w:val="aa"/>
    <w:uiPriority w:val="99"/>
    <w:qFormat/>
    <w:pPr>
      <w:ind w:leftChars="200" w:left="420"/>
    </w:pPr>
  </w:style>
  <w:style w:type="paragraph" w:styleId="ab">
    <w:name w:val="Plain Text"/>
    <w:basedOn w:val="a"/>
    <w:link w:val="ac"/>
    <w:uiPriority w:val="99"/>
    <w:qFormat/>
    <w:rPr>
      <w:rFonts w:ascii="宋体" w:hAnsi="Courier New"/>
      <w:szCs w:val="21"/>
    </w:rPr>
  </w:style>
  <w:style w:type="paragraph" w:styleId="ad">
    <w:name w:val="Date"/>
    <w:basedOn w:val="a"/>
    <w:next w:val="a"/>
    <w:link w:val="ae"/>
    <w:uiPriority w:val="99"/>
    <w:qFormat/>
    <w:pPr>
      <w:ind w:leftChars="2500" w:left="100"/>
    </w:pPr>
  </w:style>
  <w:style w:type="paragraph" w:styleId="21">
    <w:name w:val="Body Text Indent 2"/>
    <w:basedOn w:val="a"/>
    <w:link w:val="22"/>
    <w:uiPriority w:val="99"/>
    <w:qFormat/>
    <w:pPr>
      <w:spacing w:after="120" w:line="480" w:lineRule="auto"/>
      <w:ind w:leftChars="200" w:left="420"/>
    </w:pPr>
    <w:rPr>
      <w:rFonts w:ascii="Times New Roman" w:hAnsi="Times New Roman" w:cs="Times New Roman"/>
      <w:szCs w:val="21"/>
    </w:rPr>
  </w:style>
  <w:style w:type="paragraph" w:styleId="af">
    <w:name w:val="Balloon Text"/>
    <w:basedOn w:val="a"/>
    <w:next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402"/>
      </w:tabs>
      <w:jc w:val="center"/>
    </w:pPr>
    <w:rPr>
      <w:rFonts w:ascii="宋体" w:hAnsi="宋体" w:cs="Times New Roman"/>
      <w:bCs/>
      <w:caps/>
      <w:sz w:val="20"/>
      <w:szCs w:val="20"/>
      <w:shd w:val="pct10" w:color="auto" w:fill="FFFFFF"/>
    </w:rPr>
  </w:style>
  <w:style w:type="paragraph" w:styleId="af5">
    <w:name w:val="Subtitle"/>
    <w:basedOn w:val="a"/>
    <w:next w:val="a"/>
    <w:link w:val="af6"/>
    <w:uiPriority w:val="99"/>
    <w:qFormat/>
    <w:pPr>
      <w:spacing w:before="240" w:after="60" w:line="312" w:lineRule="auto"/>
      <w:outlineLvl w:val="1"/>
    </w:pPr>
    <w:rPr>
      <w:rFonts w:ascii="Cambria" w:eastAsia="楷体_GB2312" w:hAnsi="Cambria" w:cs="Times New Roman"/>
      <w:b/>
      <w:bCs/>
      <w:kern w:val="28"/>
      <w:sz w:val="32"/>
      <w:szCs w:val="32"/>
    </w:rPr>
  </w:style>
  <w:style w:type="paragraph" w:styleId="af7">
    <w:name w:val="table of figures"/>
    <w:basedOn w:val="a"/>
    <w:next w:val="a"/>
    <w:qFormat/>
    <w:pPr>
      <w:widowControl/>
      <w:adjustRightInd w:val="0"/>
      <w:snapToGrid w:val="0"/>
      <w:ind w:leftChars="200" w:left="200" w:hangingChars="200" w:hanging="200"/>
      <w:jc w:val="left"/>
    </w:pPr>
    <w:rPr>
      <w:rFonts w:ascii="Tahoma" w:eastAsia="微软雅黑" w:hAnsi="Tahoma" w:cs="Times New Roman"/>
      <w:kern w:val="0"/>
      <w:sz w:val="22"/>
      <w:szCs w:val="22"/>
    </w:rPr>
  </w:style>
  <w:style w:type="paragraph" w:styleId="23">
    <w:name w:val="toc 2"/>
    <w:basedOn w:val="a"/>
    <w:next w:val="a"/>
    <w:qFormat/>
    <w:pPr>
      <w:ind w:leftChars="200" w:left="420"/>
    </w:pPr>
    <w:rPr>
      <w:rFonts w:cs="Times New Roman"/>
      <w:szCs w:val="22"/>
    </w:rPr>
  </w:style>
  <w:style w:type="paragraph" w:styleId="af8">
    <w:name w:val="Normal (Web)"/>
    <w:basedOn w:val="a"/>
    <w:uiPriority w:val="99"/>
    <w:qFormat/>
    <w:pPr>
      <w:widowControl/>
      <w:jc w:val="left"/>
    </w:pPr>
    <w:rPr>
      <w:rFonts w:ascii="宋体" w:hAnsi="宋体"/>
      <w:kern w:val="0"/>
      <w:sz w:val="24"/>
    </w:rPr>
  </w:style>
  <w:style w:type="paragraph" w:styleId="af9">
    <w:name w:val="Title"/>
    <w:basedOn w:val="a"/>
    <w:next w:val="a"/>
    <w:link w:val="afa"/>
    <w:uiPriority w:val="99"/>
    <w:qFormat/>
    <w:pPr>
      <w:spacing w:before="240" w:after="60"/>
      <w:jc w:val="center"/>
      <w:outlineLvl w:val="0"/>
    </w:pPr>
    <w:rPr>
      <w:rFonts w:ascii="Cambria" w:hAnsi="Cambria" w:cs="Cambria"/>
      <w:b/>
      <w:bCs/>
      <w:sz w:val="32"/>
      <w:szCs w:val="32"/>
    </w:rPr>
  </w:style>
  <w:style w:type="paragraph" w:styleId="afb">
    <w:name w:val="annotation subject"/>
    <w:basedOn w:val="a5"/>
    <w:next w:val="a5"/>
    <w:link w:val="afc"/>
    <w:uiPriority w:val="99"/>
    <w:qFormat/>
    <w:rPr>
      <w:b/>
      <w:bCs/>
      <w:sz w:val="21"/>
      <w:szCs w:val="21"/>
    </w:rPr>
  </w:style>
  <w:style w:type="paragraph" w:styleId="24">
    <w:name w:val="Body Text First Indent 2"/>
    <w:basedOn w:val="a9"/>
    <w:link w:val="25"/>
    <w:uiPriority w:val="99"/>
    <w:qFormat/>
    <w:pPr>
      <w:spacing w:after="120"/>
      <w:ind w:firstLineChars="200" w:firstLine="420"/>
    </w:pPr>
    <w:rPr>
      <w:rFonts w:ascii="仿宋_GB2312" w:eastAsia="仿宋_GB2312" w:hAnsi="Times New Roman" w:cs="仿宋_GB2312"/>
      <w:szCs w:val="21"/>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99"/>
    <w:qFormat/>
    <w:rPr>
      <w:rFonts w:cs="Times New Roman"/>
      <w:b/>
      <w:bCs/>
    </w:rPr>
  </w:style>
  <w:style w:type="character" w:styleId="aff">
    <w:name w:val="page number"/>
    <w:basedOn w:val="a0"/>
    <w:uiPriority w:val="99"/>
    <w:qFormat/>
  </w:style>
  <w:style w:type="character" w:styleId="aff0">
    <w:name w:val="FollowedHyperlink"/>
    <w:uiPriority w:val="99"/>
    <w:unhideWhenUsed/>
    <w:qFormat/>
    <w:rPr>
      <w:color w:val="800080"/>
      <w:u w:val="single"/>
    </w:rPr>
  </w:style>
  <w:style w:type="character" w:styleId="aff1">
    <w:name w:val="Emphasis"/>
    <w:basedOn w:val="a0"/>
    <w:qFormat/>
    <w:rPr>
      <w:i/>
    </w:rPr>
  </w:style>
  <w:style w:type="character" w:styleId="aff2">
    <w:name w:val="Hyperlink"/>
    <w:basedOn w:val="a0"/>
    <w:uiPriority w:val="99"/>
    <w:qFormat/>
    <w:rPr>
      <w:color w:val="0563C1"/>
      <w:u w:val="single"/>
    </w:rPr>
  </w:style>
  <w:style w:type="character" w:styleId="aff3">
    <w:name w:val="annotation reference"/>
    <w:uiPriority w:val="99"/>
    <w:qFormat/>
    <w:rPr>
      <w:sz w:val="21"/>
      <w:szCs w:val="21"/>
    </w:rPr>
  </w:style>
  <w:style w:type="character" w:customStyle="1" w:styleId="aa">
    <w:name w:val="正文文本缩进 字符"/>
    <w:basedOn w:val="a0"/>
    <w:link w:val="a9"/>
    <w:uiPriority w:val="99"/>
    <w:qFormat/>
    <w:rPr>
      <w:rFonts w:eastAsia="宋体"/>
      <w:kern w:val="2"/>
      <w:sz w:val="21"/>
      <w:szCs w:val="24"/>
      <w:lang w:val="en-US" w:eastAsia="zh-CN" w:bidi="ar-SA"/>
    </w:rPr>
  </w:style>
  <w:style w:type="character" w:customStyle="1" w:styleId="af0">
    <w:name w:val="批注框文本 字符"/>
    <w:basedOn w:val="a0"/>
    <w:link w:val="af"/>
    <w:uiPriority w:val="99"/>
    <w:qFormat/>
    <w:rPr>
      <w:rFonts w:ascii="Calibri" w:eastAsia="宋体" w:hAnsi="Calibri"/>
      <w:kern w:val="2"/>
      <w:sz w:val="18"/>
      <w:szCs w:val="18"/>
      <w:lang w:bidi="ar-SA"/>
    </w:rPr>
  </w:style>
  <w:style w:type="character" w:customStyle="1" w:styleId="af2">
    <w:name w:val="页脚 字符"/>
    <w:basedOn w:val="a0"/>
    <w:link w:val="af1"/>
    <w:uiPriority w:val="99"/>
    <w:qFormat/>
    <w:rPr>
      <w:rFonts w:ascii="Calibri" w:eastAsia="宋体" w:hAnsi="Calibri" w:cs="宋体"/>
      <w:kern w:val="2"/>
      <w:sz w:val="18"/>
      <w:szCs w:val="18"/>
      <w:lang w:val="en-US" w:eastAsia="zh-CN" w:bidi="ar-SA"/>
    </w:rPr>
  </w:style>
  <w:style w:type="character" w:customStyle="1" w:styleId="af4">
    <w:name w:val="页眉 字符"/>
    <w:basedOn w:val="a0"/>
    <w:link w:val="af3"/>
    <w:uiPriority w:val="99"/>
    <w:qFormat/>
    <w:rPr>
      <w:rFonts w:ascii="Calibri" w:eastAsia="宋体" w:hAnsi="Calibri" w:cs="宋体"/>
      <w:kern w:val="2"/>
      <w:sz w:val="18"/>
      <w:szCs w:val="18"/>
      <w:lang w:val="en-US" w:eastAsia="zh-CN" w:bidi="ar-SA"/>
    </w:rPr>
  </w:style>
  <w:style w:type="character" w:customStyle="1" w:styleId="font41">
    <w:name w:val="font41"/>
    <w:basedOn w:val="a0"/>
    <w:qFormat/>
    <w:rPr>
      <w:rFonts w:ascii="仿宋_GB2312" w:eastAsia="仿宋_GB2312" w:cs="仿宋_GB2312"/>
      <w:color w:val="FF0000"/>
      <w:sz w:val="22"/>
      <w:szCs w:val="22"/>
      <w:u w:val="none"/>
    </w:rPr>
  </w:style>
  <w:style w:type="character" w:customStyle="1" w:styleId="font81">
    <w:name w:val="font81"/>
    <w:basedOn w:val="a0"/>
    <w:qFormat/>
    <w:rPr>
      <w:rFonts w:ascii="仿宋_GB2312" w:eastAsia="仿宋_GB2312" w:cs="仿宋_GB2312"/>
      <w:color w:val="000000"/>
      <w:sz w:val="22"/>
      <w:szCs w:val="22"/>
      <w:u w:val="none"/>
    </w:rPr>
  </w:style>
  <w:style w:type="character" w:customStyle="1" w:styleId="p0CharChar">
    <w:name w:val="p0 Char Char"/>
    <w:link w:val="p0"/>
    <w:qFormat/>
    <w:rPr>
      <w:szCs w:val="21"/>
      <w:lang w:bidi="ar-SA"/>
    </w:rPr>
  </w:style>
  <w:style w:type="paragraph" w:customStyle="1" w:styleId="p0">
    <w:name w:val="p0"/>
    <w:basedOn w:val="a"/>
    <w:link w:val="p0CharChar"/>
    <w:qFormat/>
    <w:pPr>
      <w:widowControl/>
    </w:pPr>
    <w:rPr>
      <w:rFonts w:ascii="Times New Roman" w:hAnsi="Times New Roman" w:cs="Times New Roman"/>
      <w:kern w:val="0"/>
      <w:sz w:val="20"/>
      <w:szCs w:val="21"/>
    </w:rPr>
  </w:style>
  <w:style w:type="character" w:customStyle="1" w:styleId="12">
    <w:name w:val="访问过的超链接1"/>
    <w:qFormat/>
    <w:rPr>
      <w:color w:val="954F72"/>
      <w:u w:val="single"/>
    </w:rPr>
  </w:style>
  <w:style w:type="character" w:customStyle="1" w:styleId="HeaderChar">
    <w:name w:val="Header Char"/>
    <w:qFormat/>
    <w:rPr>
      <w:sz w:val="18"/>
    </w:rPr>
  </w:style>
  <w:style w:type="character" w:customStyle="1" w:styleId="FooterChar">
    <w:name w:val="Footer Char"/>
    <w:qFormat/>
    <w:rPr>
      <w:sz w:val="18"/>
    </w:rPr>
  </w:style>
  <w:style w:type="character" w:customStyle="1" w:styleId="BalloonTextChar">
    <w:name w:val="Balloon Text Char"/>
    <w:qFormat/>
    <w:rPr>
      <w:sz w:val="18"/>
    </w:rPr>
  </w:style>
  <w:style w:type="paragraph" w:customStyle="1" w:styleId="xl77">
    <w:name w:val="xl77"/>
    <w:basedOn w:val="a"/>
    <w:qFormat/>
    <w:pPr>
      <w:widowControl/>
      <w:pBdr>
        <w:left w:val="single" w:sz="4" w:space="0" w:color="auto"/>
        <w:right w:val="single" w:sz="4" w:space="0" w:color="auto"/>
      </w:pBdr>
      <w:spacing w:beforeAutospacing="1" w:afterAutospacing="1"/>
      <w:jc w:val="center"/>
    </w:pPr>
    <w:rPr>
      <w:rFonts w:ascii="宋体" w:hAnsi="宋体"/>
      <w:kern w:val="0"/>
      <w:sz w:val="20"/>
      <w:szCs w:val="20"/>
    </w:rPr>
  </w:style>
  <w:style w:type="paragraph" w:customStyle="1" w:styleId="xl79">
    <w:name w:val="xl79"/>
    <w:basedOn w:val="a"/>
    <w:qFormat/>
    <w:pPr>
      <w:widowControl/>
      <w:pBdr>
        <w:left w:val="single" w:sz="4" w:space="0" w:color="auto"/>
        <w:right w:val="single" w:sz="4" w:space="0" w:color="auto"/>
      </w:pBdr>
      <w:spacing w:beforeAutospacing="1" w:afterAutospacing="1"/>
      <w:jc w:val="center"/>
    </w:pPr>
    <w:rPr>
      <w:rFonts w:ascii="宋体" w:hAnsi="宋体"/>
      <w:color w:val="00B050"/>
      <w:kern w:val="0"/>
      <w:sz w:val="20"/>
      <w:szCs w:val="20"/>
    </w:rPr>
  </w:style>
  <w:style w:type="paragraph" w:customStyle="1" w:styleId="xl119">
    <w:name w:val="xl119"/>
    <w:basedOn w:val="a"/>
    <w:qFormat/>
    <w:pPr>
      <w:widowControl/>
      <w:spacing w:beforeAutospacing="1" w:afterAutospacing="1"/>
      <w:jc w:val="left"/>
    </w:pPr>
    <w:rPr>
      <w:rFonts w:ascii="Courier New" w:hAnsi="Courier New" w:cs="Courier New"/>
      <w:kern w:val="0"/>
      <w:sz w:val="20"/>
      <w:szCs w:val="20"/>
    </w:rPr>
  </w:style>
  <w:style w:type="paragraph" w:customStyle="1" w:styleId="xl120">
    <w:name w:val="xl120"/>
    <w:basedOn w:val="a"/>
    <w:qFormat/>
    <w:pPr>
      <w:widowControl/>
      <w:spacing w:beforeAutospacing="1" w:afterAutospacing="1"/>
      <w:jc w:val="center"/>
    </w:pPr>
    <w:rPr>
      <w:rFonts w:ascii="宋体" w:hAnsi="宋体"/>
      <w:kern w:val="0"/>
      <w:sz w:val="24"/>
    </w:rPr>
  </w:style>
  <w:style w:type="paragraph" w:customStyle="1" w:styleId="xl68">
    <w:name w:val="xl68"/>
    <w:basedOn w:val="a"/>
    <w:qFormat/>
    <w:pPr>
      <w:widowControl/>
      <w:spacing w:beforeAutospacing="1" w:afterAutospacing="1"/>
      <w:jc w:val="center"/>
    </w:pPr>
    <w:rPr>
      <w:rFonts w:ascii="Courier New" w:hAnsi="Courier New" w:cs="Courier New"/>
      <w:b/>
      <w:bCs/>
      <w:kern w:val="0"/>
      <w:sz w:val="44"/>
      <w:szCs w:val="44"/>
    </w:rPr>
  </w:style>
  <w:style w:type="paragraph" w:customStyle="1" w:styleId="xl69">
    <w:name w:val="xl69"/>
    <w:basedOn w:val="a"/>
    <w:qFormat/>
    <w:pPr>
      <w:widowControl/>
      <w:spacing w:beforeAutospacing="1" w:afterAutospacing="1"/>
      <w:jc w:val="center"/>
    </w:pPr>
    <w:rPr>
      <w:rFonts w:ascii="宋体" w:hAnsi="宋体"/>
      <w:kern w:val="0"/>
      <w:sz w:val="20"/>
      <w:szCs w:val="20"/>
    </w:rPr>
  </w:style>
  <w:style w:type="paragraph" w:customStyle="1" w:styleId="xl80">
    <w:name w:val="xl80"/>
    <w:basedOn w:val="a"/>
    <w:qFormat/>
    <w:pPr>
      <w:widowControl/>
      <w:pBdr>
        <w:left w:val="single" w:sz="4" w:space="0" w:color="auto"/>
        <w:right w:val="single" w:sz="4" w:space="0" w:color="auto"/>
      </w:pBdr>
      <w:spacing w:beforeAutospacing="1" w:afterAutospacing="1"/>
      <w:jc w:val="center"/>
    </w:pPr>
    <w:rPr>
      <w:rFonts w:ascii="宋体" w:hAnsi="宋体"/>
      <w:color w:val="5B9BD5"/>
      <w:kern w:val="0"/>
      <w:sz w:val="20"/>
      <w:szCs w:val="20"/>
    </w:rPr>
  </w:style>
  <w:style w:type="paragraph" w:customStyle="1" w:styleId="xl70">
    <w:name w:val="xl70"/>
    <w:basedOn w:val="a"/>
    <w:qFormat/>
    <w:pPr>
      <w:widowControl/>
      <w:spacing w:beforeAutospacing="1" w:afterAutospacing="1"/>
    </w:pPr>
    <w:rPr>
      <w:rFonts w:ascii="宋体" w:hAnsi="宋体"/>
      <w:kern w:val="0"/>
      <w:sz w:val="20"/>
      <w:szCs w:val="20"/>
    </w:rPr>
  </w:style>
  <w:style w:type="paragraph" w:customStyle="1" w:styleId="xl71">
    <w:name w:val="xl71"/>
    <w:basedOn w:val="a"/>
    <w:qFormat/>
    <w:pPr>
      <w:widowControl/>
      <w:spacing w:beforeAutospacing="1" w:afterAutospacing="1"/>
      <w:jc w:val="center"/>
    </w:pPr>
    <w:rPr>
      <w:rFonts w:ascii="宋体" w:hAnsi="宋体"/>
      <w:color w:val="00B050"/>
      <w:kern w:val="0"/>
      <w:sz w:val="20"/>
      <w:szCs w:val="20"/>
    </w:rPr>
  </w:style>
  <w:style w:type="paragraph" w:customStyle="1" w:styleId="xl72">
    <w:name w:val="xl72"/>
    <w:basedOn w:val="a"/>
    <w:qFormat/>
    <w:pPr>
      <w:widowControl/>
      <w:spacing w:beforeAutospacing="1" w:afterAutospacing="1"/>
      <w:jc w:val="center"/>
    </w:pPr>
    <w:rPr>
      <w:rFonts w:ascii="宋体" w:hAnsi="宋体"/>
      <w:color w:val="5B9BD5"/>
      <w:kern w:val="0"/>
      <w:sz w:val="20"/>
      <w:szCs w:val="20"/>
    </w:rPr>
  </w:style>
  <w:style w:type="paragraph" w:customStyle="1" w:styleId="xl74">
    <w:name w:val="xl74"/>
    <w:basedOn w:val="a"/>
    <w:qFormat/>
    <w:pPr>
      <w:widowControl/>
      <w:spacing w:beforeAutospacing="1" w:afterAutospacing="1"/>
      <w:jc w:val="left"/>
    </w:pPr>
    <w:rPr>
      <w:rFonts w:ascii="等线 Light" w:eastAsia="等线 Light" w:hAnsi="宋体"/>
      <w:kern w:val="0"/>
      <w:sz w:val="24"/>
    </w:rPr>
  </w:style>
  <w:style w:type="paragraph" w:customStyle="1" w:styleId="xl75">
    <w:name w:val="xl75"/>
    <w:basedOn w:val="a"/>
    <w:qFormat/>
    <w:pPr>
      <w:widowControl/>
      <w:spacing w:beforeAutospacing="1" w:afterAutospacing="1"/>
      <w:jc w:val="left"/>
    </w:pPr>
    <w:rPr>
      <w:rFonts w:ascii="宋体" w:hAnsi="宋体"/>
      <w:kern w:val="0"/>
      <w:sz w:val="24"/>
    </w:rPr>
  </w:style>
  <w:style w:type="paragraph" w:customStyle="1" w:styleId="xl82">
    <w:name w:val="xl82"/>
    <w:basedOn w:val="a"/>
    <w:qFormat/>
    <w:pPr>
      <w:widowControl/>
      <w:pBdr>
        <w:right w:val="single" w:sz="4" w:space="0" w:color="auto"/>
      </w:pBdr>
      <w:spacing w:beforeAutospacing="1" w:afterAutospacing="1"/>
      <w:jc w:val="center"/>
    </w:pPr>
    <w:rPr>
      <w:rFonts w:ascii="宋体" w:hAnsi="宋体"/>
      <w:color w:val="00B050"/>
      <w:kern w:val="0"/>
      <w:sz w:val="20"/>
      <w:szCs w:val="20"/>
    </w:rPr>
  </w:style>
  <w:style w:type="paragraph" w:customStyle="1" w:styleId="xl76">
    <w:name w:val="xl76"/>
    <w:basedOn w:val="a"/>
    <w:qFormat/>
    <w:pPr>
      <w:widowControl/>
      <w:spacing w:beforeAutospacing="1" w:afterAutospacing="1"/>
      <w:jc w:val="left"/>
    </w:pPr>
    <w:rPr>
      <w:rFonts w:ascii="宋体" w:hAnsi="宋体"/>
      <w:kern w:val="0"/>
      <w:sz w:val="24"/>
    </w:rPr>
  </w:style>
  <w:style w:type="paragraph" w:customStyle="1" w:styleId="xl83">
    <w:name w:val="xl83"/>
    <w:basedOn w:val="a"/>
    <w:qFormat/>
    <w:pPr>
      <w:widowControl/>
      <w:pBdr>
        <w:right w:val="single" w:sz="4" w:space="0" w:color="auto"/>
      </w:pBdr>
      <w:spacing w:beforeAutospacing="1" w:afterAutospacing="1"/>
      <w:jc w:val="center"/>
    </w:pPr>
    <w:rPr>
      <w:rFonts w:ascii="宋体" w:hAnsi="宋体"/>
      <w:color w:val="5B9BD5"/>
      <w:kern w:val="0"/>
      <w:sz w:val="20"/>
      <w:szCs w:val="20"/>
    </w:rPr>
  </w:style>
  <w:style w:type="paragraph" w:customStyle="1" w:styleId="xl78">
    <w:name w:val="xl78"/>
    <w:basedOn w:val="a"/>
    <w:qFormat/>
    <w:pPr>
      <w:widowControl/>
      <w:pBdr>
        <w:left w:val="single" w:sz="4" w:space="0" w:color="auto"/>
        <w:right w:val="single" w:sz="4" w:space="0" w:color="auto"/>
      </w:pBdr>
      <w:spacing w:beforeAutospacing="1" w:afterAutospacing="1"/>
    </w:pPr>
    <w:rPr>
      <w:rFonts w:ascii="宋体" w:hAnsi="宋体"/>
      <w:kern w:val="0"/>
      <w:sz w:val="20"/>
      <w:szCs w:val="20"/>
    </w:rPr>
  </w:style>
  <w:style w:type="paragraph" w:customStyle="1" w:styleId="xl87">
    <w:name w:val="xl87"/>
    <w:basedOn w:val="a"/>
    <w:qFormat/>
    <w:pPr>
      <w:widowControl/>
      <w:pBdr>
        <w:bottom w:val="single" w:sz="8" w:space="0" w:color="auto"/>
      </w:pBdr>
      <w:spacing w:beforeAutospacing="1" w:afterAutospacing="1"/>
      <w:jc w:val="left"/>
    </w:pPr>
    <w:rPr>
      <w:rFonts w:ascii="宋体" w:hAnsi="宋体"/>
      <w:kern w:val="0"/>
      <w:sz w:val="24"/>
    </w:rPr>
  </w:style>
  <w:style w:type="paragraph" w:customStyle="1" w:styleId="xl88">
    <w:name w:val="xl88"/>
    <w:basedOn w:val="a"/>
    <w:qFormat/>
    <w:pPr>
      <w:widowControl/>
      <w:pBdr>
        <w:top w:val="single" w:sz="8" w:space="0" w:color="auto"/>
        <w:left w:val="single" w:sz="4" w:space="0" w:color="auto"/>
        <w:right w:val="single" w:sz="4" w:space="0" w:color="auto"/>
      </w:pBdr>
      <w:spacing w:beforeAutospacing="1" w:afterAutospacing="1"/>
      <w:jc w:val="center"/>
    </w:pPr>
    <w:rPr>
      <w:rFonts w:ascii="宋体" w:hAnsi="宋体"/>
      <w:kern w:val="0"/>
      <w:sz w:val="24"/>
    </w:rPr>
  </w:style>
  <w:style w:type="paragraph" w:customStyle="1" w:styleId="xl81">
    <w:name w:val="xl81"/>
    <w:basedOn w:val="a"/>
    <w:qFormat/>
    <w:pPr>
      <w:widowControl/>
      <w:pBdr>
        <w:right w:val="single" w:sz="4" w:space="0" w:color="auto"/>
      </w:pBdr>
      <w:spacing w:beforeAutospacing="1" w:afterAutospacing="1"/>
    </w:pPr>
    <w:rPr>
      <w:rFonts w:ascii="宋体" w:hAnsi="宋体"/>
      <w:kern w:val="0"/>
      <w:sz w:val="20"/>
      <w:szCs w:val="20"/>
    </w:rPr>
  </w:style>
  <w:style w:type="paragraph" w:customStyle="1" w:styleId="xl89">
    <w:name w:val="xl89"/>
    <w:basedOn w:val="a"/>
    <w:qFormat/>
    <w:pPr>
      <w:widowControl/>
      <w:pBdr>
        <w:left w:val="single" w:sz="4" w:space="0" w:color="auto"/>
        <w:bottom w:val="single" w:sz="4" w:space="0" w:color="auto"/>
        <w:right w:val="single" w:sz="4" w:space="0" w:color="auto"/>
      </w:pBdr>
      <w:spacing w:beforeAutospacing="1" w:afterAutospacing="1"/>
      <w:jc w:val="center"/>
    </w:pPr>
    <w:rPr>
      <w:rFonts w:ascii="宋体" w:hAnsi="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kern w:val="0"/>
      <w:sz w:val="24"/>
    </w:rPr>
  </w:style>
  <w:style w:type="paragraph" w:customStyle="1" w:styleId="xl84">
    <w:name w:val="xl84"/>
    <w:basedOn w:val="a"/>
    <w:qFormat/>
    <w:pPr>
      <w:widowControl/>
      <w:spacing w:beforeAutospacing="1" w:afterAutospacing="1"/>
      <w:jc w:val="left"/>
    </w:pPr>
    <w:rPr>
      <w:rFonts w:ascii="Courier New" w:hAnsi="Courier New" w:cs="Courier New"/>
      <w:kern w:val="0"/>
      <w:sz w:val="22"/>
      <w:szCs w:val="22"/>
    </w:rPr>
  </w:style>
  <w:style w:type="paragraph" w:customStyle="1" w:styleId="font5">
    <w:name w:val="font5"/>
    <w:basedOn w:val="a"/>
    <w:qFormat/>
    <w:pPr>
      <w:widowControl/>
      <w:spacing w:beforeAutospacing="1" w:afterAutospacing="1"/>
      <w:jc w:val="left"/>
    </w:pPr>
    <w:rPr>
      <w:rFonts w:ascii="Times New Roman" w:hAnsi="Times New Roman" w:cs="Times New Roman"/>
      <w:kern w:val="0"/>
      <w:sz w:val="18"/>
      <w:szCs w:val="18"/>
    </w:rPr>
  </w:style>
  <w:style w:type="paragraph" w:customStyle="1" w:styleId="font6">
    <w:name w:val="font6"/>
    <w:basedOn w:val="a"/>
    <w:qFormat/>
    <w:pPr>
      <w:widowControl/>
      <w:spacing w:beforeAutospacing="1" w:afterAutospacing="1"/>
      <w:jc w:val="left"/>
    </w:pPr>
    <w:rPr>
      <w:rFonts w:ascii="宋体" w:hAnsi="宋体"/>
      <w:kern w:val="0"/>
      <w:sz w:val="18"/>
      <w:szCs w:val="18"/>
    </w:rPr>
  </w:style>
  <w:style w:type="paragraph" w:customStyle="1" w:styleId="font7">
    <w:name w:val="font7"/>
    <w:basedOn w:val="a"/>
    <w:qFormat/>
    <w:pPr>
      <w:widowControl/>
      <w:spacing w:beforeAutospacing="1" w:afterAutospacing="1"/>
      <w:jc w:val="left"/>
    </w:pPr>
    <w:rPr>
      <w:rFonts w:ascii="Courier New" w:hAnsi="Courier New" w:cs="Courier New"/>
      <w:kern w:val="0"/>
      <w:sz w:val="18"/>
      <w:szCs w:val="18"/>
    </w:rPr>
  </w:style>
  <w:style w:type="paragraph" w:customStyle="1" w:styleId="font8">
    <w:name w:val="font8"/>
    <w:basedOn w:val="a"/>
    <w:qFormat/>
    <w:pPr>
      <w:widowControl/>
      <w:spacing w:beforeAutospacing="1" w:afterAutospacing="1"/>
      <w:jc w:val="left"/>
    </w:pPr>
    <w:rPr>
      <w:rFonts w:ascii="Times New Roman" w:hAnsi="Times New Roman" w:cs="Times New Roman"/>
      <w:kern w:val="0"/>
      <w:sz w:val="20"/>
      <w:szCs w:val="20"/>
    </w:rPr>
  </w:style>
  <w:style w:type="paragraph" w:customStyle="1" w:styleId="font9">
    <w:name w:val="font9"/>
    <w:basedOn w:val="a"/>
    <w:qFormat/>
    <w:pPr>
      <w:widowControl/>
      <w:spacing w:beforeAutospacing="1" w:afterAutospacing="1"/>
      <w:jc w:val="left"/>
    </w:pPr>
    <w:rPr>
      <w:rFonts w:ascii="宋体" w:hAnsi="宋体"/>
      <w:kern w:val="0"/>
      <w:sz w:val="20"/>
      <w:szCs w:val="20"/>
    </w:rPr>
  </w:style>
  <w:style w:type="paragraph" w:customStyle="1" w:styleId="font10">
    <w:name w:val="font10"/>
    <w:basedOn w:val="a"/>
    <w:qFormat/>
    <w:pPr>
      <w:widowControl/>
      <w:spacing w:beforeAutospacing="1" w:afterAutospacing="1"/>
      <w:jc w:val="left"/>
    </w:pPr>
    <w:rPr>
      <w:rFonts w:ascii="宋体" w:hAnsi="宋体"/>
      <w:kern w:val="0"/>
      <w:sz w:val="18"/>
      <w:szCs w:val="18"/>
    </w:rPr>
  </w:style>
  <w:style w:type="paragraph" w:customStyle="1" w:styleId="font11">
    <w:name w:val="font11"/>
    <w:basedOn w:val="a"/>
    <w:qFormat/>
    <w:pPr>
      <w:widowControl/>
      <w:spacing w:beforeAutospacing="1" w:afterAutospacing="1"/>
      <w:jc w:val="left"/>
    </w:pPr>
    <w:rPr>
      <w:rFonts w:ascii="Times New Roman" w:hAnsi="Times New Roman" w:cs="Times New Roman"/>
      <w:color w:val="000000"/>
      <w:kern w:val="0"/>
      <w:sz w:val="18"/>
      <w:szCs w:val="18"/>
    </w:rPr>
  </w:style>
  <w:style w:type="paragraph" w:customStyle="1" w:styleId="font12">
    <w:name w:val="font12"/>
    <w:basedOn w:val="a"/>
    <w:qFormat/>
    <w:pPr>
      <w:widowControl/>
      <w:spacing w:beforeAutospacing="1" w:afterAutospacing="1"/>
      <w:jc w:val="left"/>
    </w:pPr>
    <w:rPr>
      <w:rFonts w:ascii="宋体" w:hAnsi="宋体"/>
      <w:color w:val="000000"/>
      <w:kern w:val="0"/>
      <w:sz w:val="18"/>
      <w:szCs w:val="18"/>
    </w:rPr>
  </w:style>
  <w:style w:type="paragraph" w:customStyle="1" w:styleId="font13">
    <w:name w:val="font13"/>
    <w:basedOn w:val="a"/>
    <w:qFormat/>
    <w:pPr>
      <w:widowControl/>
      <w:spacing w:beforeAutospacing="1" w:afterAutospacing="1"/>
      <w:jc w:val="left"/>
    </w:pPr>
    <w:rPr>
      <w:rFonts w:ascii="宋体" w:hAnsi="宋体"/>
      <w:color w:val="FF0000"/>
      <w:kern w:val="0"/>
      <w:sz w:val="18"/>
      <w:szCs w:val="18"/>
    </w:rPr>
  </w:style>
  <w:style w:type="paragraph" w:customStyle="1" w:styleId="font14">
    <w:name w:val="font14"/>
    <w:basedOn w:val="a"/>
    <w:qFormat/>
    <w:pPr>
      <w:widowControl/>
      <w:spacing w:beforeAutospacing="1" w:afterAutospacing="1"/>
      <w:jc w:val="left"/>
    </w:pPr>
    <w:rPr>
      <w:rFonts w:ascii="宋体" w:hAnsi="宋体"/>
      <w:color w:val="000000"/>
      <w:kern w:val="0"/>
      <w:sz w:val="16"/>
      <w:szCs w:val="16"/>
    </w:rPr>
  </w:style>
  <w:style w:type="paragraph" w:customStyle="1" w:styleId="font15">
    <w:name w:val="font15"/>
    <w:basedOn w:val="a"/>
    <w:qFormat/>
    <w:pPr>
      <w:widowControl/>
      <w:spacing w:beforeAutospacing="1" w:afterAutospacing="1"/>
      <w:jc w:val="left"/>
    </w:pPr>
    <w:rPr>
      <w:rFonts w:ascii="Times New Roman" w:hAnsi="Times New Roman" w:cs="Times New Roman"/>
      <w:color w:val="000000"/>
      <w:kern w:val="0"/>
      <w:sz w:val="16"/>
      <w:szCs w:val="16"/>
    </w:rPr>
  </w:style>
  <w:style w:type="paragraph" w:customStyle="1" w:styleId="font16">
    <w:name w:val="font16"/>
    <w:basedOn w:val="a"/>
    <w:qFormat/>
    <w:pPr>
      <w:widowControl/>
      <w:spacing w:beforeAutospacing="1" w:afterAutospacing="1"/>
      <w:jc w:val="left"/>
    </w:pPr>
    <w:rPr>
      <w:rFonts w:ascii="宋体" w:hAnsi="宋体"/>
      <w:color w:val="000000"/>
      <w:kern w:val="0"/>
      <w:sz w:val="16"/>
      <w:szCs w:val="16"/>
      <w:u w:val="single"/>
    </w:rPr>
  </w:style>
  <w:style w:type="paragraph" w:customStyle="1" w:styleId="xl65">
    <w:name w:val="xl65"/>
    <w:basedOn w:val="a"/>
    <w:qFormat/>
    <w:pPr>
      <w:widowControl/>
      <w:spacing w:beforeAutospacing="1" w:afterAutospacing="1"/>
      <w:jc w:val="left"/>
    </w:pPr>
    <w:rPr>
      <w:rFonts w:ascii="宋体" w:hAnsi="宋体"/>
      <w:color w:val="5B9BD5"/>
      <w:kern w:val="0"/>
      <w:sz w:val="24"/>
    </w:rPr>
  </w:style>
  <w:style w:type="paragraph" w:customStyle="1" w:styleId="xl66">
    <w:name w:val="xl66"/>
    <w:basedOn w:val="a"/>
    <w:qFormat/>
    <w:pPr>
      <w:widowControl/>
      <w:spacing w:beforeAutospacing="1" w:afterAutospacing="1"/>
      <w:jc w:val="left"/>
    </w:pPr>
    <w:rPr>
      <w:rFonts w:ascii="宋体" w:hAnsi="宋体"/>
      <w:color w:val="FF0000"/>
      <w:kern w:val="0"/>
      <w:sz w:val="24"/>
    </w:rPr>
  </w:style>
  <w:style w:type="paragraph" w:customStyle="1" w:styleId="xl104">
    <w:name w:val="xl104"/>
    <w:basedOn w:val="a"/>
    <w:qFormat/>
    <w:pPr>
      <w:widowControl/>
      <w:pBdr>
        <w:left w:val="single" w:sz="4" w:space="0" w:color="auto"/>
        <w:bottom w:val="single" w:sz="8" w:space="0" w:color="auto"/>
        <w:right w:val="single" w:sz="4" w:space="0" w:color="auto"/>
      </w:pBdr>
      <w:spacing w:beforeAutospacing="1" w:afterAutospacing="1"/>
      <w:jc w:val="left"/>
    </w:pPr>
    <w:rPr>
      <w:rFonts w:ascii="宋体" w:hAnsi="宋体"/>
      <w:kern w:val="0"/>
      <w:sz w:val="24"/>
    </w:rPr>
  </w:style>
  <w:style w:type="paragraph" w:customStyle="1" w:styleId="xl106">
    <w:name w:val="xl106"/>
    <w:basedOn w:val="a"/>
    <w:qFormat/>
    <w:pPr>
      <w:widowControl/>
      <w:pBdr>
        <w:bottom w:val="single" w:sz="4" w:space="0" w:color="auto"/>
        <w:right w:val="single" w:sz="4" w:space="0" w:color="auto"/>
      </w:pBdr>
      <w:spacing w:beforeAutospacing="1" w:afterAutospacing="1"/>
      <w:jc w:val="center"/>
    </w:pPr>
    <w:rPr>
      <w:rFonts w:ascii="宋体" w:hAnsi="宋体"/>
      <w:kern w:val="0"/>
      <w:sz w:val="24"/>
    </w:rPr>
  </w:style>
  <w:style w:type="paragraph" w:customStyle="1" w:styleId="xl107">
    <w:name w:val="xl107"/>
    <w:basedOn w:val="a"/>
    <w:qFormat/>
    <w:pPr>
      <w:widowControl/>
      <w:pBdr>
        <w:right w:val="single" w:sz="4" w:space="0" w:color="auto"/>
      </w:pBdr>
      <w:spacing w:beforeAutospacing="1" w:afterAutospacing="1"/>
      <w:jc w:val="left"/>
    </w:pPr>
    <w:rPr>
      <w:rFonts w:ascii="宋体" w:hAnsi="宋体"/>
      <w:kern w:val="0"/>
      <w:sz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Autospacing="1" w:afterAutospacing="1"/>
      <w:jc w:val="left"/>
    </w:pPr>
    <w:rPr>
      <w:rFonts w:ascii="宋体" w:hAnsi="宋体"/>
      <w:kern w:val="0"/>
      <w:sz w:val="24"/>
    </w:rPr>
  </w:style>
  <w:style w:type="paragraph" w:customStyle="1" w:styleId="xl109">
    <w:name w:val="xl109"/>
    <w:basedOn w:val="a"/>
    <w:qFormat/>
    <w:pPr>
      <w:widowControl/>
      <w:pBdr>
        <w:left w:val="single" w:sz="4" w:space="0" w:color="auto"/>
        <w:right w:val="single" w:sz="4" w:space="0" w:color="auto"/>
      </w:pBdr>
      <w:spacing w:beforeAutospacing="1" w:afterAutospacing="1"/>
      <w:jc w:val="left"/>
    </w:pPr>
    <w:rPr>
      <w:rFonts w:ascii="宋体" w:hAnsi="宋体"/>
      <w:kern w:val="0"/>
      <w:sz w:val="24"/>
    </w:rPr>
  </w:style>
  <w:style w:type="paragraph" w:customStyle="1" w:styleId="xl105">
    <w:name w:val="xl105"/>
    <w:basedOn w:val="a"/>
    <w:qFormat/>
    <w:pPr>
      <w:widowControl/>
      <w:spacing w:beforeAutospacing="1" w:afterAutospacing="1"/>
      <w:jc w:val="left"/>
    </w:pPr>
    <w:rPr>
      <w:rFonts w:ascii="宋体" w:hAnsi="宋体"/>
      <w:kern w:val="0"/>
      <w:sz w:val="16"/>
      <w:szCs w:val="16"/>
    </w:rPr>
  </w:style>
  <w:style w:type="paragraph" w:customStyle="1" w:styleId="xl110">
    <w:name w:val="xl110"/>
    <w:basedOn w:val="a"/>
    <w:qFormat/>
    <w:pPr>
      <w:widowControl/>
      <w:pBdr>
        <w:left w:val="single" w:sz="4" w:space="0" w:color="auto"/>
        <w:right w:val="single" w:sz="4" w:space="0" w:color="auto"/>
      </w:pBdr>
      <w:spacing w:beforeAutospacing="1" w:afterAutospacing="1"/>
      <w:jc w:val="left"/>
    </w:pPr>
    <w:rPr>
      <w:rFonts w:ascii="等线 Light" w:eastAsia="等线 Light" w:hAnsi="宋体"/>
      <w:kern w:val="0"/>
      <w:sz w:val="24"/>
    </w:rPr>
  </w:style>
  <w:style w:type="paragraph" w:customStyle="1" w:styleId="xl111">
    <w:name w:val="xl111"/>
    <w:basedOn w:val="a"/>
    <w:qFormat/>
    <w:pPr>
      <w:widowControl/>
      <w:pBdr>
        <w:left w:val="single" w:sz="4" w:space="0" w:color="auto"/>
        <w:right w:val="single" w:sz="4" w:space="0" w:color="auto"/>
      </w:pBdr>
      <w:spacing w:beforeAutospacing="1" w:afterAutospacing="1"/>
      <w:jc w:val="left"/>
    </w:pPr>
    <w:rPr>
      <w:rFonts w:ascii="等线 Light" w:eastAsia="等线 Light" w:hAnsi="宋体"/>
      <w:kern w:val="0"/>
      <w:sz w:val="24"/>
    </w:rPr>
  </w:style>
  <w:style w:type="paragraph" w:customStyle="1" w:styleId="xl112">
    <w:name w:val="xl112"/>
    <w:basedOn w:val="a"/>
    <w:qFormat/>
    <w:pPr>
      <w:widowControl/>
      <w:pBdr>
        <w:left w:val="single" w:sz="4" w:space="0" w:color="auto"/>
        <w:right w:val="single" w:sz="4" w:space="0" w:color="auto"/>
      </w:pBdr>
      <w:spacing w:beforeAutospacing="1" w:afterAutospacing="1"/>
      <w:jc w:val="left"/>
    </w:pPr>
    <w:rPr>
      <w:rFonts w:ascii="宋体" w:hAnsi="宋体"/>
      <w:kern w:val="0"/>
      <w:sz w:val="24"/>
    </w:rPr>
  </w:style>
  <w:style w:type="paragraph" w:customStyle="1" w:styleId="xl113">
    <w:name w:val="xl113"/>
    <w:basedOn w:val="a"/>
    <w:qFormat/>
    <w:pPr>
      <w:widowControl/>
      <w:pBdr>
        <w:left w:val="single" w:sz="4" w:space="0" w:color="auto"/>
        <w:right w:val="single" w:sz="4" w:space="0" w:color="auto"/>
      </w:pBdr>
      <w:spacing w:beforeAutospacing="1" w:afterAutospacing="1"/>
      <w:jc w:val="left"/>
    </w:pPr>
    <w:rPr>
      <w:rFonts w:ascii="宋体" w:hAnsi="宋体"/>
      <w:color w:val="0070C0"/>
      <w:kern w:val="0"/>
      <w:sz w:val="24"/>
    </w:rPr>
  </w:style>
  <w:style w:type="paragraph" w:customStyle="1" w:styleId="xl114">
    <w:name w:val="xl114"/>
    <w:basedOn w:val="a"/>
    <w:qFormat/>
    <w:pPr>
      <w:widowControl/>
      <w:pBdr>
        <w:left w:val="single" w:sz="4" w:space="0" w:color="auto"/>
        <w:right w:val="single" w:sz="4" w:space="0" w:color="auto"/>
      </w:pBdr>
      <w:spacing w:beforeAutospacing="1" w:afterAutospacing="1"/>
      <w:jc w:val="left"/>
    </w:pPr>
    <w:rPr>
      <w:rFonts w:ascii="宋体" w:hAnsi="宋体"/>
      <w:color w:val="FF0000"/>
      <w:kern w:val="0"/>
      <w:sz w:val="24"/>
    </w:rPr>
  </w:style>
  <w:style w:type="paragraph" w:customStyle="1" w:styleId="xl115">
    <w:name w:val="xl115"/>
    <w:basedOn w:val="a"/>
    <w:qFormat/>
    <w:pPr>
      <w:widowControl/>
      <w:pBdr>
        <w:right w:val="single" w:sz="4" w:space="0" w:color="auto"/>
      </w:pBdr>
      <w:spacing w:beforeAutospacing="1" w:afterAutospacing="1"/>
      <w:jc w:val="left"/>
    </w:pPr>
    <w:rPr>
      <w:rFonts w:ascii="宋体" w:hAnsi="宋体"/>
      <w:kern w:val="0"/>
      <w:sz w:val="24"/>
    </w:rPr>
  </w:style>
  <w:style w:type="paragraph" w:customStyle="1" w:styleId="xl116">
    <w:name w:val="xl116"/>
    <w:basedOn w:val="a"/>
    <w:qFormat/>
    <w:pPr>
      <w:widowControl/>
      <w:pBdr>
        <w:top w:val="single" w:sz="8" w:space="0" w:color="auto"/>
      </w:pBdr>
      <w:spacing w:beforeAutospacing="1" w:afterAutospacing="1"/>
      <w:jc w:val="left"/>
    </w:pPr>
    <w:rPr>
      <w:rFonts w:ascii="宋体" w:hAnsi="宋体"/>
      <w:color w:val="FF0000"/>
      <w:kern w:val="0"/>
      <w:sz w:val="24"/>
    </w:rPr>
  </w:style>
  <w:style w:type="paragraph" w:customStyle="1" w:styleId="xl117">
    <w:name w:val="xl117"/>
    <w:basedOn w:val="a"/>
    <w:qFormat/>
    <w:pPr>
      <w:widowControl/>
      <w:pBdr>
        <w:right w:val="single" w:sz="4" w:space="0" w:color="auto"/>
      </w:pBdr>
      <w:spacing w:beforeAutospacing="1" w:afterAutospacing="1"/>
      <w:jc w:val="center"/>
    </w:pPr>
    <w:rPr>
      <w:rFonts w:ascii="宋体" w:hAnsi="宋体"/>
      <w:color w:val="FF0000"/>
      <w:kern w:val="0"/>
      <w:sz w:val="20"/>
      <w:szCs w:val="20"/>
    </w:rPr>
  </w:style>
  <w:style w:type="paragraph" w:customStyle="1" w:styleId="xl121">
    <w:name w:val="xl121"/>
    <w:basedOn w:val="a"/>
    <w:qFormat/>
    <w:pPr>
      <w:widowControl/>
      <w:pBdr>
        <w:top w:val="single" w:sz="8" w:space="0" w:color="auto"/>
        <w:right w:val="single" w:sz="4" w:space="0" w:color="auto"/>
      </w:pBdr>
      <w:spacing w:beforeAutospacing="1" w:afterAutospacing="1"/>
      <w:jc w:val="center"/>
    </w:pPr>
    <w:rPr>
      <w:rFonts w:ascii="宋体" w:hAnsi="宋体"/>
      <w:kern w:val="0"/>
      <w:sz w:val="24"/>
    </w:rPr>
  </w:style>
  <w:style w:type="paragraph" w:customStyle="1" w:styleId="xl122">
    <w:name w:val="xl122"/>
    <w:basedOn w:val="a"/>
    <w:qFormat/>
    <w:pPr>
      <w:widowControl/>
      <w:pBdr>
        <w:right w:val="single" w:sz="4" w:space="0" w:color="auto"/>
      </w:pBdr>
      <w:spacing w:beforeAutospacing="1" w:afterAutospacing="1"/>
      <w:jc w:val="center"/>
    </w:pPr>
    <w:rPr>
      <w:rFonts w:ascii="宋体" w:hAnsi="宋体"/>
      <w:kern w:val="0"/>
      <w:sz w:val="24"/>
    </w:rPr>
  </w:style>
  <w:style w:type="paragraph" w:customStyle="1" w:styleId="xl123">
    <w:name w:val="xl123"/>
    <w:basedOn w:val="a"/>
    <w:qFormat/>
    <w:pPr>
      <w:widowControl/>
      <w:pBdr>
        <w:top w:val="single" w:sz="4" w:space="0" w:color="auto"/>
        <w:bottom w:val="single" w:sz="4" w:space="0" w:color="auto"/>
      </w:pBdr>
      <w:spacing w:beforeAutospacing="1" w:afterAutospacing="1"/>
      <w:jc w:val="center"/>
    </w:pPr>
    <w:rPr>
      <w:rFonts w:ascii="宋体" w:hAnsi="宋体"/>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kern w:val="0"/>
      <w:sz w:val="24"/>
    </w:rPr>
  </w:style>
  <w:style w:type="paragraph" w:customStyle="1" w:styleId="xl118">
    <w:name w:val="xl118"/>
    <w:basedOn w:val="a"/>
    <w:qFormat/>
    <w:pPr>
      <w:widowControl/>
      <w:spacing w:beforeAutospacing="1" w:afterAutospacing="1"/>
      <w:jc w:val="left"/>
    </w:pPr>
    <w:rPr>
      <w:rFonts w:ascii="Courier New" w:hAnsi="Courier New" w:cs="Courier New"/>
      <w:kern w:val="0"/>
      <w:sz w:val="22"/>
      <w:szCs w:val="22"/>
    </w:rPr>
  </w:style>
  <w:style w:type="paragraph" w:customStyle="1" w:styleId="26">
    <w:name w:val="制度2"/>
    <w:basedOn w:val="2"/>
    <w:qFormat/>
    <w:pPr>
      <w:spacing w:line="240" w:lineRule="auto"/>
    </w:pPr>
    <w:rPr>
      <w:rFonts w:ascii="宋体" w:eastAsia="宋体" w:hAnsi="宋体"/>
      <w:b w:val="0"/>
      <w:bCs w:val="0"/>
      <w:sz w:val="21"/>
      <w:szCs w:val="21"/>
    </w:rPr>
  </w:style>
  <w:style w:type="paragraph" w:customStyle="1" w:styleId="WPSOffice1">
    <w:name w:val="WPSOffice手动目录 1"/>
    <w:qFormat/>
    <w:rPr>
      <w:rFonts w:ascii="Calibri" w:hAnsi="Calibri"/>
    </w:rPr>
  </w:style>
  <w:style w:type="paragraph" w:customStyle="1" w:styleId="13">
    <w:name w:val="普通(网站)1"/>
    <w:basedOn w:val="a"/>
    <w:qFormat/>
    <w:rPr>
      <w:rFonts w:cs="黑体"/>
      <w:szCs w:val="22"/>
    </w:rPr>
  </w:style>
  <w:style w:type="paragraph" w:customStyle="1" w:styleId="ListParagraph1">
    <w:name w:val="List Paragraph1"/>
    <w:basedOn w:val="a"/>
    <w:next w:val="a"/>
    <w:qFormat/>
    <w:pPr>
      <w:ind w:firstLineChars="200" w:firstLine="420"/>
    </w:pPr>
    <w:rPr>
      <w:szCs w:val="22"/>
    </w:rPr>
  </w:style>
  <w:style w:type="paragraph" w:customStyle="1" w:styleId="14">
    <w:name w:val="无间隔1"/>
    <w:link w:val="Char"/>
    <w:uiPriority w:val="99"/>
    <w:qFormat/>
    <w:pPr>
      <w:widowControl w:val="0"/>
      <w:jc w:val="both"/>
    </w:pPr>
    <w:rPr>
      <w:rFonts w:ascii="Calibri" w:hAnsi="Calibri"/>
      <w:kern w:val="2"/>
      <w:sz w:val="21"/>
      <w:szCs w:val="22"/>
    </w:rPr>
  </w:style>
  <w:style w:type="paragraph" w:styleId="aff4">
    <w:name w:val="List Paragraph"/>
    <w:basedOn w:val="a"/>
    <w:qFormat/>
    <w:pPr>
      <w:ind w:firstLineChars="200" w:firstLine="420"/>
    </w:pPr>
    <w:rPr>
      <w:szCs w:val="22"/>
    </w:rPr>
  </w:style>
  <w:style w:type="paragraph" w:customStyle="1" w:styleId="15">
    <w:name w:val="列出段落1"/>
    <w:basedOn w:val="a"/>
    <w:uiPriority w:val="99"/>
    <w:qFormat/>
    <w:pPr>
      <w:ind w:firstLineChars="200" w:firstLine="420"/>
    </w:pPr>
    <w:rPr>
      <w:rFonts w:cs="Times New Roman"/>
    </w:rPr>
  </w:style>
  <w:style w:type="paragraph" w:customStyle="1" w:styleId="xl67">
    <w:name w:val="xl67"/>
    <w:basedOn w:val="a"/>
    <w:qFormat/>
    <w:pPr>
      <w:widowControl/>
      <w:pBdr>
        <w:right w:val="single" w:sz="4" w:space="0" w:color="auto"/>
      </w:pBdr>
      <w:spacing w:beforeAutospacing="1" w:afterAutospacing="1"/>
      <w:jc w:val="center"/>
    </w:pPr>
    <w:rPr>
      <w:rFonts w:ascii="宋体" w:hAnsi="宋体"/>
      <w:kern w:val="0"/>
      <w:sz w:val="20"/>
      <w:szCs w:val="20"/>
    </w:rPr>
  </w:style>
  <w:style w:type="paragraph" w:customStyle="1" w:styleId="xl73">
    <w:name w:val="xl73"/>
    <w:basedOn w:val="a"/>
    <w:qFormat/>
    <w:pPr>
      <w:widowControl/>
      <w:pBdr>
        <w:bottom w:val="single" w:sz="8" w:space="0" w:color="auto"/>
      </w:pBdr>
      <w:spacing w:beforeAutospacing="1" w:afterAutospacing="1"/>
      <w:jc w:val="left"/>
    </w:pPr>
    <w:rPr>
      <w:rFonts w:ascii="宋体" w:hAnsi="宋体"/>
      <w:kern w:val="0"/>
      <w:sz w:val="24"/>
    </w:rPr>
  </w:style>
  <w:style w:type="paragraph" w:customStyle="1" w:styleId="aff5">
    <w:name w:val="公文主体"/>
    <w:basedOn w:val="a"/>
    <w:qFormat/>
    <w:pPr>
      <w:spacing w:line="580" w:lineRule="exact"/>
      <w:ind w:firstLineChars="200" w:firstLine="200"/>
    </w:pPr>
    <w:rPr>
      <w:rFonts w:ascii="Times New Roman" w:eastAsia="仿宋_GB2312" w:hAnsi="Times New Roman" w:cs="Times New Roman"/>
      <w:kern w:val="0"/>
      <w:sz w:val="24"/>
    </w:rPr>
  </w:style>
  <w:style w:type="paragraph" w:customStyle="1" w:styleId="font0">
    <w:name w:val="font0"/>
    <w:basedOn w:val="a"/>
    <w:qFormat/>
    <w:pPr>
      <w:widowControl/>
      <w:spacing w:beforeAutospacing="1" w:afterAutospacing="1"/>
      <w:jc w:val="left"/>
    </w:pPr>
    <w:rPr>
      <w:rFonts w:ascii="Times New Roman" w:hAnsi="Times New Roman" w:cs="Times New Roman"/>
      <w:color w:val="000000"/>
      <w:kern w:val="0"/>
      <w:sz w:val="18"/>
      <w:szCs w:val="18"/>
    </w:rPr>
  </w:style>
  <w:style w:type="paragraph" w:customStyle="1" w:styleId="xl85">
    <w:name w:val="xl85"/>
    <w:basedOn w:val="a"/>
    <w:qFormat/>
    <w:pPr>
      <w:widowControl/>
      <w:spacing w:beforeAutospacing="1" w:afterAutospacing="1"/>
      <w:jc w:val="left"/>
    </w:pPr>
    <w:rPr>
      <w:rFonts w:ascii="Courier New" w:hAnsi="Courier New" w:cs="Courier New"/>
      <w:kern w:val="0"/>
      <w:sz w:val="20"/>
      <w:szCs w:val="20"/>
    </w:rPr>
  </w:style>
  <w:style w:type="paragraph" w:customStyle="1" w:styleId="xl90">
    <w:name w:val="xl90"/>
    <w:basedOn w:val="a"/>
    <w:qFormat/>
    <w:pPr>
      <w:widowControl/>
      <w:pBdr>
        <w:top w:val="single" w:sz="8" w:space="0" w:color="auto"/>
        <w:left w:val="single" w:sz="4" w:space="0" w:color="auto"/>
      </w:pBdr>
      <w:spacing w:beforeAutospacing="1" w:afterAutospacing="1"/>
      <w:jc w:val="center"/>
    </w:pPr>
    <w:rPr>
      <w:rFonts w:ascii="宋体" w:hAnsi="宋体"/>
      <w:kern w:val="0"/>
      <w:sz w:val="24"/>
    </w:rPr>
  </w:style>
  <w:style w:type="paragraph" w:customStyle="1" w:styleId="xl86">
    <w:name w:val="xl86"/>
    <w:basedOn w:val="a"/>
    <w:qFormat/>
    <w:pPr>
      <w:widowControl/>
      <w:spacing w:beforeAutospacing="1" w:afterAutospacing="1"/>
      <w:jc w:val="left"/>
    </w:pPr>
    <w:rPr>
      <w:rFonts w:ascii="宋体" w:hAnsi="宋体"/>
      <w:kern w:val="0"/>
      <w:sz w:val="24"/>
    </w:rPr>
  </w:style>
  <w:style w:type="paragraph" w:customStyle="1" w:styleId="xl92">
    <w:name w:val="xl92"/>
    <w:basedOn w:val="a"/>
    <w:qFormat/>
    <w:pPr>
      <w:widowControl/>
      <w:pBdr>
        <w:top w:val="single" w:sz="4" w:space="0" w:color="auto"/>
        <w:bottom w:val="single" w:sz="4" w:space="0" w:color="auto"/>
      </w:pBdr>
      <w:spacing w:beforeAutospacing="1" w:afterAutospacing="1"/>
      <w:jc w:val="center"/>
    </w:pPr>
    <w:rPr>
      <w:rFonts w:ascii="宋体" w:hAnsi="宋体"/>
      <w:kern w:val="0"/>
      <w:sz w:val="24"/>
    </w:rPr>
  </w:style>
  <w:style w:type="paragraph" w:customStyle="1" w:styleId="xl91">
    <w:name w:val="xl91"/>
    <w:basedOn w:val="a"/>
    <w:qFormat/>
    <w:pPr>
      <w:widowControl/>
      <w:spacing w:beforeAutospacing="1" w:afterAutospacing="1"/>
      <w:jc w:val="left"/>
    </w:pPr>
    <w:rPr>
      <w:rFonts w:ascii="宋体" w:hAnsi="宋体"/>
      <w:kern w:val="0"/>
      <w:sz w:val="24"/>
    </w:rPr>
  </w:style>
  <w:style w:type="paragraph" w:customStyle="1" w:styleId="xl95">
    <w:name w:val="xl95"/>
    <w:basedOn w:val="a"/>
    <w:qFormat/>
    <w:pPr>
      <w:widowControl/>
      <w:pBdr>
        <w:top w:val="single" w:sz="8" w:space="0" w:color="auto"/>
        <w:left w:val="single" w:sz="4" w:space="0" w:color="auto"/>
        <w:bottom w:val="single" w:sz="4" w:space="0" w:color="auto"/>
      </w:pBdr>
      <w:spacing w:beforeAutospacing="1" w:afterAutospacing="1"/>
      <w:jc w:val="center"/>
    </w:pPr>
    <w:rPr>
      <w:rFonts w:ascii="宋体" w:hAnsi="宋体"/>
      <w:kern w:val="0"/>
      <w:sz w:val="24"/>
    </w:rPr>
  </w:style>
  <w:style w:type="paragraph" w:customStyle="1" w:styleId="xl96">
    <w:name w:val="xl96"/>
    <w:basedOn w:val="a"/>
    <w:qFormat/>
    <w:pPr>
      <w:widowControl/>
      <w:pBdr>
        <w:left w:val="single" w:sz="4" w:space="0" w:color="auto"/>
        <w:bottom w:val="single" w:sz="4" w:space="0" w:color="auto"/>
      </w:pBdr>
      <w:spacing w:beforeAutospacing="1" w:afterAutospacing="1"/>
      <w:jc w:val="center"/>
    </w:pPr>
    <w:rPr>
      <w:rFonts w:ascii="宋体" w:hAnsi="宋体"/>
      <w:kern w:val="0"/>
      <w:sz w:val="24"/>
    </w:rPr>
  </w:style>
  <w:style w:type="paragraph" w:customStyle="1" w:styleId="xl101">
    <w:name w:val="xl101"/>
    <w:basedOn w:val="a"/>
    <w:qFormat/>
    <w:pPr>
      <w:widowControl/>
      <w:pBdr>
        <w:top w:val="single" w:sz="8" w:space="0" w:color="auto"/>
      </w:pBdr>
      <w:spacing w:beforeAutospacing="1" w:afterAutospacing="1"/>
      <w:jc w:val="left"/>
    </w:pPr>
    <w:rPr>
      <w:rFonts w:ascii="宋体" w:hAnsi="宋体"/>
      <w:kern w:val="0"/>
      <w:sz w:val="24"/>
    </w:rPr>
  </w:style>
  <w:style w:type="paragraph" w:customStyle="1" w:styleId="xl100">
    <w:name w:val="xl100"/>
    <w:basedOn w:val="a"/>
    <w:qFormat/>
    <w:pPr>
      <w:widowControl/>
      <w:pBdr>
        <w:top w:val="single" w:sz="8" w:space="0" w:color="auto"/>
      </w:pBdr>
      <w:spacing w:beforeAutospacing="1" w:afterAutospacing="1"/>
      <w:jc w:val="center"/>
    </w:pPr>
    <w:rPr>
      <w:rFonts w:ascii="宋体" w:hAnsi="宋体"/>
      <w:kern w:val="0"/>
      <w:sz w:val="24"/>
    </w:rPr>
  </w:style>
  <w:style w:type="paragraph" w:customStyle="1" w:styleId="xl94">
    <w:name w:val="xl94"/>
    <w:basedOn w:val="a"/>
    <w:qFormat/>
    <w:pPr>
      <w:widowControl/>
      <w:spacing w:beforeAutospacing="1" w:afterAutospacing="1"/>
      <w:jc w:val="center"/>
    </w:pPr>
    <w:rPr>
      <w:rFonts w:ascii="Courier New" w:hAnsi="Courier New" w:cs="Courier New"/>
      <w:kern w:val="0"/>
      <w:sz w:val="24"/>
    </w:rPr>
  </w:style>
  <w:style w:type="paragraph" w:customStyle="1" w:styleId="xl102">
    <w:name w:val="xl102"/>
    <w:basedOn w:val="a"/>
    <w:qFormat/>
    <w:pPr>
      <w:widowControl/>
      <w:pBdr>
        <w:top w:val="single" w:sz="4" w:space="0" w:color="auto"/>
        <w:left w:val="single" w:sz="4" w:space="0" w:color="auto"/>
        <w:bottom w:val="single" w:sz="4" w:space="0" w:color="auto"/>
      </w:pBdr>
      <w:spacing w:beforeAutospacing="1" w:afterAutospacing="1"/>
      <w:jc w:val="center"/>
    </w:pPr>
    <w:rPr>
      <w:rFonts w:ascii="宋体" w:hAnsi="宋体"/>
      <w:kern w:val="0"/>
      <w:sz w:val="24"/>
    </w:rPr>
  </w:style>
  <w:style w:type="paragraph" w:customStyle="1" w:styleId="xl97">
    <w:name w:val="xl97"/>
    <w:basedOn w:val="a"/>
    <w:qFormat/>
    <w:pPr>
      <w:widowControl/>
      <w:spacing w:beforeAutospacing="1" w:afterAutospacing="1"/>
      <w:jc w:val="left"/>
    </w:pPr>
    <w:rPr>
      <w:rFonts w:ascii="Courier New" w:hAnsi="Courier New" w:cs="Courier New"/>
      <w:b/>
      <w:bCs/>
      <w:kern w:val="0"/>
      <w:sz w:val="16"/>
      <w:szCs w:val="16"/>
    </w:rPr>
  </w:style>
  <w:style w:type="paragraph" w:customStyle="1" w:styleId="xl103">
    <w:name w:val="xl103"/>
    <w:basedOn w:val="a"/>
    <w:qFormat/>
    <w:pPr>
      <w:widowControl/>
      <w:pBdr>
        <w:left w:val="single" w:sz="4" w:space="0" w:color="auto"/>
        <w:right w:val="single" w:sz="4" w:space="0" w:color="auto"/>
      </w:pBdr>
      <w:spacing w:beforeAutospacing="1" w:afterAutospacing="1"/>
      <w:jc w:val="left"/>
    </w:pPr>
    <w:rPr>
      <w:rFonts w:ascii="宋体" w:hAnsi="宋体"/>
      <w:kern w:val="0"/>
      <w:sz w:val="24"/>
    </w:rPr>
  </w:style>
  <w:style w:type="paragraph" w:customStyle="1" w:styleId="xl99">
    <w:name w:val="xl99"/>
    <w:basedOn w:val="a"/>
    <w:qFormat/>
    <w:pPr>
      <w:widowControl/>
      <w:spacing w:beforeAutospacing="1" w:afterAutospacing="1"/>
      <w:jc w:val="left"/>
    </w:pPr>
    <w:rPr>
      <w:rFonts w:ascii="宋体" w:hAnsi="宋体"/>
      <w:kern w:val="0"/>
      <w:sz w:val="16"/>
      <w:szCs w:val="16"/>
    </w:rPr>
  </w:style>
  <w:style w:type="paragraph" w:customStyle="1" w:styleId="xl98">
    <w:name w:val="xl98"/>
    <w:basedOn w:val="a"/>
    <w:qFormat/>
    <w:pPr>
      <w:widowControl/>
      <w:spacing w:beforeAutospacing="1" w:afterAutospacing="1"/>
      <w:jc w:val="left"/>
    </w:pPr>
    <w:rPr>
      <w:rFonts w:ascii="宋体" w:hAnsi="宋体"/>
      <w:kern w:val="0"/>
      <w:sz w:val="16"/>
      <w:szCs w:val="16"/>
    </w:rPr>
  </w:style>
  <w:style w:type="character" w:customStyle="1" w:styleId="30">
    <w:name w:val="标题 3 字符"/>
    <w:basedOn w:val="a0"/>
    <w:link w:val="3"/>
    <w:uiPriority w:val="99"/>
    <w:qFormat/>
    <w:rPr>
      <w:b/>
      <w:bCs/>
      <w:kern w:val="2"/>
      <w:sz w:val="32"/>
      <w:szCs w:val="32"/>
    </w:rPr>
  </w:style>
  <w:style w:type="character" w:customStyle="1" w:styleId="40">
    <w:name w:val="标题 4 字符"/>
    <w:basedOn w:val="a0"/>
    <w:link w:val="4"/>
    <w:uiPriority w:val="99"/>
    <w:qFormat/>
    <w:rPr>
      <w:rFonts w:ascii="Cambria" w:hAnsi="Cambria"/>
      <w:b/>
      <w:bCs/>
      <w:kern w:val="2"/>
      <w:sz w:val="28"/>
      <w:szCs w:val="28"/>
    </w:rPr>
  </w:style>
  <w:style w:type="character" w:customStyle="1" w:styleId="50">
    <w:name w:val="标题 5 字符"/>
    <w:basedOn w:val="a0"/>
    <w:link w:val="5"/>
    <w:uiPriority w:val="99"/>
    <w:qFormat/>
    <w:rPr>
      <w:b/>
      <w:bCs/>
      <w:kern w:val="2"/>
      <w:sz w:val="28"/>
      <w:szCs w:val="28"/>
    </w:rPr>
  </w:style>
  <w:style w:type="character" w:customStyle="1" w:styleId="60">
    <w:name w:val="标题 6 字符"/>
    <w:basedOn w:val="a0"/>
    <w:link w:val="6"/>
    <w:uiPriority w:val="99"/>
    <w:qFormat/>
    <w:rPr>
      <w:rFonts w:ascii="Cambria" w:hAnsi="Cambria"/>
      <w:b/>
      <w:bCs/>
      <w:kern w:val="2"/>
      <w:sz w:val="24"/>
      <w:szCs w:val="24"/>
    </w:rPr>
  </w:style>
  <w:style w:type="character" w:customStyle="1" w:styleId="70">
    <w:name w:val="标题 7 字符"/>
    <w:basedOn w:val="a0"/>
    <w:link w:val="7"/>
    <w:uiPriority w:val="99"/>
    <w:qFormat/>
    <w:rPr>
      <w:b/>
      <w:bCs/>
      <w:kern w:val="2"/>
      <w:sz w:val="24"/>
      <w:szCs w:val="24"/>
    </w:rPr>
  </w:style>
  <w:style w:type="character" w:customStyle="1" w:styleId="80">
    <w:name w:val="标题 8 字符"/>
    <w:basedOn w:val="a0"/>
    <w:link w:val="8"/>
    <w:uiPriority w:val="99"/>
    <w:qFormat/>
    <w:rPr>
      <w:rFonts w:ascii="Cambria" w:hAnsi="Cambria"/>
      <w:kern w:val="2"/>
      <w:sz w:val="24"/>
      <w:szCs w:val="24"/>
    </w:rPr>
  </w:style>
  <w:style w:type="character" w:customStyle="1" w:styleId="90">
    <w:name w:val="标题 9 字符"/>
    <w:basedOn w:val="a0"/>
    <w:link w:val="9"/>
    <w:uiPriority w:val="99"/>
    <w:qFormat/>
    <w:rPr>
      <w:rFonts w:ascii="Cambria" w:hAnsi="Cambria"/>
      <w:kern w:val="2"/>
      <w:sz w:val="21"/>
      <w:szCs w:val="21"/>
    </w:rPr>
  </w:style>
  <w:style w:type="character" w:customStyle="1" w:styleId="a8">
    <w:name w:val="正文文本 字符"/>
    <w:basedOn w:val="a0"/>
    <w:link w:val="a7"/>
    <w:qFormat/>
    <w:rPr>
      <w:rFonts w:ascii="Calibri" w:eastAsia="黑体" w:hAnsi="Calibri" w:cs="宋体"/>
      <w:b/>
      <w:bCs/>
      <w:kern w:val="2"/>
      <w:sz w:val="44"/>
      <w:szCs w:val="24"/>
    </w:rPr>
  </w:style>
  <w:style w:type="character" w:customStyle="1" w:styleId="10">
    <w:name w:val="标题 1 字符"/>
    <w:basedOn w:val="a0"/>
    <w:link w:val="1"/>
    <w:uiPriority w:val="99"/>
    <w:qFormat/>
    <w:rPr>
      <w:rFonts w:ascii="Calibri" w:hAnsi="Calibri"/>
      <w:b/>
      <w:kern w:val="44"/>
      <w:sz w:val="44"/>
      <w:szCs w:val="22"/>
    </w:rPr>
  </w:style>
  <w:style w:type="character" w:customStyle="1" w:styleId="20">
    <w:name w:val="标题 2 字符"/>
    <w:basedOn w:val="a0"/>
    <w:link w:val="2"/>
    <w:uiPriority w:val="99"/>
    <w:qFormat/>
    <w:rPr>
      <w:rFonts w:ascii="Arial" w:eastAsia="黑体" w:hAnsi="Arial"/>
      <w:b/>
      <w:bCs/>
      <w:kern w:val="2"/>
      <w:sz w:val="32"/>
      <w:szCs w:val="32"/>
    </w:rPr>
  </w:style>
  <w:style w:type="character" w:customStyle="1" w:styleId="a4">
    <w:name w:val="文档结构图 字符"/>
    <w:basedOn w:val="a0"/>
    <w:link w:val="a3"/>
    <w:uiPriority w:val="99"/>
    <w:qFormat/>
    <w:rPr>
      <w:rFonts w:eastAsia="仿宋_GB2312"/>
      <w:kern w:val="2"/>
      <w:sz w:val="32"/>
      <w:szCs w:val="24"/>
      <w:shd w:val="clear" w:color="auto" w:fill="000080"/>
    </w:rPr>
  </w:style>
  <w:style w:type="character" w:customStyle="1" w:styleId="a6">
    <w:name w:val="批注文字 字符"/>
    <w:basedOn w:val="a0"/>
    <w:link w:val="a5"/>
    <w:uiPriority w:val="99"/>
    <w:qFormat/>
    <w:rPr>
      <w:rFonts w:eastAsia="仿宋_GB2312"/>
      <w:kern w:val="2"/>
      <w:sz w:val="32"/>
      <w:szCs w:val="24"/>
    </w:rPr>
  </w:style>
  <w:style w:type="character" w:customStyle="1" w:styleId="Char1">
    <w:name w:val="正文文本缩进 Char1"/>
    <w:uiPriority w:val="99"/>
    <w:qFormat/>
    <w:rPr>
      <w:rFonts w:eastAsia="仿宋_GB2312"/>
      <w:kern w:val="2"/>
      <w:sz w:val="32"/>
      <w:szCs w:val="24"/>
    </w:rPr>
  </w:style>
  <w:style w:type="character" w:customStyle="1" w:styleId="ac">
    <w:name w:val="纯文本 字符"/>
    <w:basedOn w:val="a0"/>
    <w:link w:val="ab"/>
    <w:uiPriority w:val="99"/>
    <w:qFormat/>
    <w:rPr>
      <w:rFonts w:ascii="宋体" w:hAnsi="Courier New" w:cs="宋体"/>
      <w:kern w:val="2"/>
      <w:sz w:val="21"/>
      <w:szCs w:val="21"/>
    </w:rPr>
  </w:style>
  <w:style w:type="character" w:customStyle="1" w:styleId="ae">
    <w:name w:val="日期 字符"/>
    <w:link w:val="ad"/>
    <w:uiPriority w:val="99"/>
    <w:qFormat/>
    <w:rPr>
      <w:rFonts w:ascii="Calibri" w:hAnsi="Calibri" w:cs="宋体"/>
      <w:kern w:val="2"/>
      <w:sz w:val="21"/>
      <w:szCs w:val="24"/>
    </w:rPr>
  </w:style>
  <w:style w:type="character" w:customStyle="1" w:styleId="22">
    <w:name w:val="正文文本缩进 2 字符"/>
    <w:basedOn w:val="a0"/>
    <w:link w:val="21"/>
    <w:uiPriority w:val="99"/>
    <w:qFormat/>
    <w:rPr>
      <w:kern w:val="2"/>
      <w:sz w:val="21"/>
      <w:szCs w:val="21"/>
    </w:rPr>
  </w:style>
  <w:style w:type="character" w:customStyle="1" w:styleId="af6">
    <w:name w:val="副标题 字符"/>
    <w:basedOn w:val="a0"/>
    <w:link w:val="af5"/>
    <w:uiPriority w:val="99"/>
    <w:qFormat/>
    <w:rPr>
      <w:rFonts w:ascii="Cambria" w:eastAsia="楷体_GB2312" w:hAnsi="Cambria"/>
      <w:b/>
      <w:bCs/>
      <w:kern w:val="28"/>
      <w:sz w:val="32"/>
      <w:szCs w:val="32"/>
    </w:rPr>
  </w:style>
  <w:style w:type="character" w:customStyle="1" w:styleId="afa">
    <w:name w:val="标题 字符"/>
    <w:basedOn w:val="a0"/>
    <w:link w:val="af9"/>
    <w:uiPriority w:val="99"/>
    <w:qFormat/>
    <w:rPr>
      <w:rFonts w:ascii="Cambria" w:hAnsi="Cambria" w:cs="Cambria"/>
      <w:b/>
      <w:bCs/>
      <w:kern w:val="2"/>
      <w:sz w:val="32"/>
      <w:szCs w:val="32"/>
    </w:rPr>
  </w:style>
  <w:style w:type="character" w:customStyle="1" w:styleId="afc">
    <w:name w:val="批注主题 字符"/>
    <w:basedOn w:val="a6"/>
    <w:link w:val="afb"/>
    <w:uiPriority w:val="99"/>
    <w:qFormat/>
    <w:rPr>
      <w:rFonts w:eastAsia="仿宋_GB2312"/>
      <w:b/>
      <w:bCs/>
      <w:kern w:val="2"/>
      <w:sz w:val="21"/>
      <w:szCs w:val="21"/>
    </w:rPr>
  </w:style>
  <w:style w:type="character" w:customStyle="1" w:styleId="25">
    <w:name w:val="正文首行缩进 2 字符"/>
    <w:basedOn w:val="aa"/>
    <w:link w:val="24"/>
    <w:uiPriority w:val="99"/>
    <w:qFormat/>
    <w:rPr>
      <w:rFonts w:ascii="仿宋_GB2312" w:eastAsia="仿宋_GB2312" w:cs="仿宋_GB2312"/>
      <w:kern w:val="2"/>
      <w:sz w:val="21"/>
      <w:szCs w:val="21"/>
      <w:lang w:val="en-US" w:eastAsia="zh-CN" w:bidi="ar-SA"/>
    </w:rPr>
  </w:style>
  <w:style w:type="paragraph" w:customStyle="1" w:styleId="16">
    <w:name w:val="样式1"/>
    <w:basedOn w:val="a"/>
    <w:uiPriority w:val="99"/>
    <w:qFormat/>
    <w:rPr>
      <w:rFonts w:ascii="仿宋_GB2312" w:eastAsia="仿宋_GB2312" w:hAnsi="Times New Roman" w:cs="Times New Roman"/>
      <w:sz w:val="28"/>
    </w:rPr>
  </w:style>
  <w:style w:type="character" w:customStyle="1" w:styleId="Char10">
    <w:name w:val="页脚 Char1"/>
    <w:uiPriority w:val="99"/>
    <w:semiHidden/>
    <w:qFormat/>
    <w:rPr>
      <w:rFonts w:eastAsia="仿宋_GB2312"/>
      <w:kern w:val="2"/>
      <w:sz w:val="18"/>
      <w:szCs w:val="18"/>
    </w:rPr>
  </w:style>
  <w:style w:type="character" w:customStyle="1" w:styleId="Char11">
    <w:name w:val="页眉 Char1"/>
    <w:uiPriority w:val="99"/>
    <w:semiHidden/>
    <w:qFormat/>
    <w:rPr>
      <w:rFonts w:eastAsia="仿宋_GB2312"/>
      <w:kern w:val="2"/>
      <w:sz w:val="18"/>
      <w:szCs w:val="18"/>
    </w:rPr>
  </w:style>
  <w:style w:type="character" w:customStyle="1" w:styleId="Char0">
    <w:name w:val="明显引用 Char"/>
    <w:link w:val="17"/>
    <w:uiPriority w:val="99"/>
    <w:qFormat/>
    <w:rPr>
      <w:b/>
      <w:bCs/>
      <w:i/>
      <w:iCs/>
      <w:color w:val="4F81BD"/>
      <w:kern w:val="2"/>
      <w:sz w:val="21"/>
      <w:szCs w:val="21"/>
    </w:rPr>
  </w:style>
  <w:style w:type="paragraph" w:customStyle="1" w:styleId="17">
    <w:name w:val="明显引用1"/>
    <w:basedOn w:val="a"/>
    <w:next w:val="a"/>
    <w:link w:val="Char0"/>
    <w:uiPriority w:val="99"/>
    <w:qFormat/>
    <w:pPr>
      <w:pBdr>
        <w:bottom w:val="single" w:sz="4" w:space="4" w:color="4F81BD"/>
      </w:pBdr>
      <w:spacing w:before="200" w:after="280"/>
      <w:ind w:left="936" w:right="936"/>
    </w:pPr>
    <w:rPr>
      <w:rFonts w:ascii="Times New Roman" w:hAnsi="Times New Roman" w:cs="Times New Roman"/>
      <w:b/>
      <w:bCs/>
      <w:i/>
      <w:iCs/>
      <w:color w:val="4F81BD"/>
      <w:szCs w:val="21"/>
    </w:rPr>
  </w:style>
  <w:style w:type="character" w:customStyle="1" w:styleId="Char12">
    <w:name w:val="副标题 Char1"/>
    <w:uiPriority w:val="11"/>
    <w:qFormat/>
    <w:rPr>
      <w:rFonts w:ascii="Cambria" w:hAnsi="Cambria" w:cs="Times New Roman"/>
      <w:b/>
      <w:bCs/>
      <w:kern w:val="28"/>
      <w:sz w:val="32"/>
      <w:szCs w:val="32"/>
    </w:rPr>
  </w:style>
  <w:style w:type="character" w:customStyle="1" w:styleId="Char13">
    <w:name w:val="批注框文本 Char1"/>
    <w:uiPriority w:val="99"/>
    <w:semiHidden/>
    <w:qFormat/>
    <w:rPr>
      <w:rFonts w:eastAsia="仿宋_GB2312"/>
      <w:kern w:val="2"/>
      <w:sz w:val="18"/>
      <w:szCs w:val="18"/>
    </w:rPr>
  </w:style>
  <w:style w:type="character" w:customStyle="1" w:styleId="Char2">
    <w:name w:val="引用 Char"/>
    <w:link w:val="18"/>
    <w:uiPriority w:val="99"/>
    <w:qFormat/>
    <w:rPr>
      <w:i/>
      <w:iCs/>
      <w:color w:val="000000"/>
      <w:kern w:val="2"/>
      <w:sz w:val="21"/>
      <w:szCs w:val="21"/>
    </w:rPr>
  </w:style>
  <w:style w:type="paragraph" w:customStyle="1" w:styleId="18">
    <w:name w:val="引用1"/>
    <w:basedOn w:val="a"/>
    <w:next w:val="a"/>
    <w:link w:val="Char2"/>
    <w:uiPriority w:val="99"/>
    <w:qFormat/>
    <w:rPr>
      <w:rFonts w:ascii="Times New Roman" w:hAnsi="Times New Roman" w:cs="Times New Roman"/>
      <w:i/>
      <w:iCs/>
      <w:color w:val="000000"/>
      <w:szCs w:val="21"/>
    </w:rPr>
  </w:style>
  <w:style w:type="character" w:customStyle="1" w:styleId="kt1">
    <w:name w:val="kt1"/>
    <w:uiPriority w:val="99"/>
    <w:qFormat/>
  </w:style>
  <w:style w:type="character" w:customStyle="1" w:styleId="ht1">
    <w:name w:val="ht1"/>
    <w:uiPriority w:val="99"/>
    <w:qFormat/>
    <w:rPr>
      <w:rFonts w:ascii="黑体" w:eastAsia="黑体" w:cs="黑体"/>
      <w:b/>
      <w:bCs/>
    </w:rPr>
  </w:style>
  <w:style w:type="character" w:customStyle="1" w:styleId="Char">
    <w:name w:val="无间隔 Char"/>
    <w:link w:val="14"/>
    <w:uiPriority w:val="99"/>
    <w:qFormat/>
    <w:locked/>
    <w:rPr>
      <w:rFonts w:ascii="Calibri" w:hAnsi="Calibri"/>
      <w:kern w:val="2"/>
      <w:sz w:val="21"/>
      <w:szCs w:val="22"/>
    </w:rPr>
  </w:style>
  <w:style w:type="character" w:customStyle="1" w:styleId="grame">
    <w:name w:val="grame"/>
    <w:uiPriority w:val="99"/>
    <w:qFormat/>
  </w:style>
  <w:style w:type="character" w:customStyle="1" w:styleId="CharChar1">
    <w:name w:val="Char Char1"/>
    <w:uiPriority w:val="99"/>
    <w:qFormat/>
    <w:rPr>
      <w:kern w:val="2"/>
      <w:sz w:val="18"/>
      <w:szCs w:val="18"/>
    </w:rPr>
  </w:style>
  <w:style w:type="character" w:customStyle="1" w:styleId="Char3">
    <w:name w:val="段 Char"/>
    <w:link w:val="aff6"/>
    <w:qFormat/>
    <w:rPr>
      <w:rFonts w:ascii="宋体"/>
    </w:rPr>
  </w:style>
  <w:style w:type="paragraph" w:customStyle="1" w:styleId="aff6">
    <w:name w:val="段"/>
    <w:link w:val="Char3"/>
    <w:qFormat/>
    <w:pPr>
      <w:tabs>
        <w:tab w:val="center" w:pos="4201"/>
        <w:tab w:val="right" w:leader="dot" w:pos="9298"/>
      </w:tabs>
      <w:autoSpaceDE w:val="0"/>
      <w:autoSpaceDN w:val="0"/>
      <w:ind w:firstLineChars="200" w:firstLine="420"/>
      <w:jc w:val="both"/>
    </w:pPr>
    <w:rPr>
      <w:rFonts w:ascii="宋体"/>
    </w:rPr>
  </w:style>
  <w:style w:type="character" w:customStyle="1" w:styleId="Char14">
    <w:name w:val="标题 Char1"/>
    <w:uiPriority w:val="10"/>
    <w:qFormat/>
    <w:rPr>
      <w:rFonts w:ascii="Cambria" w:hAnsi="Cambria" w:cs="Times New Roman"/>
      <w:b/>
      <w:bCs/>
      <w:kern w:val="2"/>
      <w:sz w:val="32"/>
      <w:szCs w:val="32"/>
    </w:rPr>
  </w:style>
  <w:style w:type="character" w:customStyle="1" w:styleId="Char15">
    <w:name w:val="纯文本 Char1"/>
    <w:uiPriority w:val="99"/>
    <w:qFormat/>
    <w:rPr>
      <w:rFonts w:ascii="宋体" w:hAnsi="Courier New" w:cs="Courier New"/>
      <w:kern w:val="2"/>
      <w:sz w:val="21"/>
      <w:szCs w:val="21"/>
    </w:rPr>
  </w:style>
  <w:style w:type="paragraph" w:customStyle="1" w:styleId="27">
    <w:name w:val="列出段落2"/>
    <w:basedOn w:val="a"/>
    <w:uiPriority w:val="34"/>
    <w:qFormat/>
    <w:pPr>
      <w:ind w:firstLineChars="200" w:firstLine="420"/>
    </w:pPr>
    <w:rPr>
      <w:rFonts w:ascii="Times New Roman" w:eastAsia="仿宋_GB2312" w:hAnsi="Times New Roman" w:cs="Times New Roman"/>
      <w:sz w:val="30"/>
      <w:szCs w:val="30"/>
    </w:rPr>
  </w:style>
  <w:style w:type="character" w:customStyle="1" w:styleId="2Char1">
    <w:name w:val="正文首行缩进 2 Char1"/>
    <w:uiPriority w:val="99"/>
    <w:qFormat/>
  </w:style>
  <w:style w:type="character" w:customStyle="1" w:styleId="Char16">
    <w:name w:val="日期 Char1"/>
    <w:uiPriority w:val="99"/>
    <w:qFormat/>
    <w:rPr>
      <w:rFonts w:eastAsia="仿宋_GB2312"/>
      <w:kern w:val="2"/>
      <w:sz w:val="32"/>
      <w:szCs w:val="24"/>
    </w:rPr>
  </w:style>
  <w:style w:type="character" w:customStyle="1" w:styleId="Char20">
    <w:name w:val="批注框文本 Char2"/>
    <w:uiPriority w:val="99"/>
    <w:qFormat/>
    <w:rPr>
      <w:rFonts w:eastAsia="仿宋_GB2312"/>
      <w:kern w:val="2"/>
      <w:sz w:val="18"/>
      <w:szCs w:val="18"/>
    </w:rPr>
  </w:style>
  <w:style w:type="character" w:customStyle="1" w:styleId="Char17">
    <w:name w:val="文档结构图 Char1"/>
    <w:uiPriority w:val="99"/>
    <w:semiHidden/>
    <w:qFormat/>
    <w:rPr>
      <w:rFonts w:ascii="宋体"/>
      <w:kern w:val="2"/>
      <w:sz w:val="18"/>
      <w:szCs w:val="18"/>
    </w:rPr>
  </w:style>
  <w:style w:type="character" w:customStyle="1" w:styleId="Char21">
    <w:name w:val="页眉 Char2"/>
    <w:uiPriority w:val="99"/>
    <w:semiHidden/>
    <w:qFormat/>
    <w:rPr>
      <w:rFonts w:eastAsia="仿宋_GB2312"/>
      <w:kern w:val="2"/>
      <w:sz w:val="18"/>
      <w:szCs w:val="18"/>
    </w:rPr>
  </w:style>
  <w:style w:type="character" w:customStyle="1" w:styleId="Char22">
    <w:name w:val="页脚 Char2"/>
    <w:uiPriority w:val="99"/>
    <w:semiHidden/>
    <w:qFormat/>
    <w:rPr>
      <w:rFonts w:eastAsia="仿宋_GB2312"/>
      <w:kern w:val="2"/>
      <w:sz w:val="18"/>
      <w:szCs w:val="18"/>
    </w:rPr>
  </w:style>
  <w:style w:type="paragraph" w:customStyle="1" w:styleId="Char1CharCharCharCharCharCharCharChar1CharCharCharChar">
    <w:name w:val="Char1 Char Char Char Char Char Char Char Char1 Char Char Char Char"/>
    <w:basedOn w:val="a"/>
    <w:uiPriority w:val="99"/>
    <w:qFormat/>
    <w:rPr>
      <w:rFonts w:ascii="Tahoma" w:hAnsi="Tahoma" w:cs="Tahoma"/>
      <w:sz w:val="24"/>
    </w:rPr>
  </w:style>
  <w:style w:type="character" w:customStyle="1" w:styleId="2Char10">
    <w:name w:val="正文文本缩进 2 Char1"/>
    <w:uiPriority w:val="99"/>
    <w:qFormat/>
    <w:rPr>
      <w:rFonts w:eastAsia="仿宋_GB2312"/>
      <w:kern w:val="2"/>
      <w:sz w:val="32"/>
      <w:szCs w:val="24"/>
    </w:rPr>
  </w:style>
  <w:style w:type="paragraph" w:customStyle="1" w:styleId="19">
    <w:name w:val="修订1"/>
    <w:uiPriority w:val="99"/>
    <w:unhideWhenUsed/>
    <w:qFormat/>
    <w:rPr>
      <w:rFonts w:eastAsia="仿宋_GB2312"/>
      <w:kern w:val="2"/>
      <w:sz w:val="30"/>
      <w:szCs w:val="30"/>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lang w:eastAsia="en-US"/>
    </w:rPr>
  </w:style>
  <w:style w:type="character" w:customStyle="1" w:styleId="Char18">
    <w:name w:val="批注文字 Char1"/>
    <w:uiPriority w:val="99"/>
    <w:qFormat/>
    <w:rPr>
      <w:rFonts w:eastAsia="仿宋_GB2312"/>
      <w:kern w:val="2"/>
      <w:sz w:val="32"/>
      <w:szCs w:val="24"/>
    </w:rPr>
  </w:style>
  <w:style w:type="character" w:customStyle="1" w:styleId="Char23">
    <w:name w:val="副标题 Char2"/>
    <w:uiPriority w:val="11"/>
    <w:qFormat/>
    <w:rPr>
      <w:rFonts w:ascii="Cambria" w:hAnsi="Cambria" w:cs="Times New Roman"/>
      <w:b/>
      <w:bCs/>
      <w:kern w:val="28"/>
      <w:sz w:val="32"/>
      <w:szCs w:val="32"/>
    </w:rPr>
  </w:style>
  <w:style w:type="paragraph" w:customStyle="1" w:styleId="CharCharCharCharCharCharChar">
    <w:name w:val="Char Char Char Char Char Char Char"/>
    <w:basedOn w:val="a"/>
    <w:qFormat/>
    <w:pPr>
      <w:framePr w:hSpace="180" w:wrap="around" w:vAnchor="text" w:hAnchor="margin" w:y="7"/>
      <w:widowControl/>
      <w:spacing w:after="160" w:line="240" w:lineRule="exact"/>
      <w:ind w:rightChars="54" w:right="113"/>
    </w:pPr>
    <w:rPr>
      <w:rFonts w:ascii="宋体" w:hAnsi="宋体"/>
      <w:b/>
      <w:bCs/>
      <w:color w:val="000000"/>
      <w:kern w:val="0"/>
      <w:sz w:val="18"/>
      <w:szCs w:val="18"/>
    </w:rPr>
  </w:style>
  <w:style w:type="paragraph" w:customStyle="1" w:styleId="zw">
    <w:name w:val="zw"/>
    <w:basedOn w:val="a"/>
    <w:uiPriority w:val="99"/>
    <w:qFormat/>
    <w:pPr>
      <w:widowControl/>
      <w:spacing w:before="30"/>
      <w:ind w:left="100" w:right="100"/>
    </w:pPr>
    <w:rPr>
      <w:rFonts w:ascii="方正书宋简体" w:eastAsia="方正书宋简体" w:hAnsi="宋体" w:cs="方正书宋简体"/>
      <w:color w:val="000000"/>
      <w:kern w:val="0"/>
      <w:szCs w:val="21"/>
    </w:rPr>
  </w:style>
  <w:style w:type="paragraph" w:customStyle="1" w:styleId="28">
    <w:name w:val="修订2"/>
    <w:uiPriority w:val="99"/>
    <w:unhideWhenUsed/>
    <w:qFormat/>
    <w:rPr>
      <w:rFonts w:eastAsia="仿宋_GB2312"/>
      <w:kern w:val="2"/>
      <w:sz w:val="30"/>
      <w:szCs w:val="30"/>
    </w:rPr>
  </w:style>
  <w:style w:type="paragraph" w:customStyle="1" w:styleId="GB2312">
    <w:name w:val="样式 仿宋_GB2312"/>
    <w:basedOn w:val="a"/>
    <w:uiPriority w:val="99"/>
    <w:qFormat/>
    <w:pPr>
      <w:ind w:firstLineChars="200" w:firstLine="200"/>
    </w:pPr>
    <w:rPr>
      <w:rFonts w:ascii="Times New Roman" w:eastAsia="仿宋_GB2312" w:hAnsi="Times New Roman" w:cs="Times New Roman"/>
      <w:sz w:val="32"/>
      <w:szCs w:val="32"/>
    </w:rPr>
  </w:style>
  <w:style w:type="paragraph" w:customStyle="1" w:styleId="Char19">
    <w:name w:val="Char1"/>
    <w:basedOn w:val="a"/>
    <w:uiPriority w:val="99"/>
    <w:qFormat/>
    <w:pPr>
      <w:widowControl/>
      <w:spacing w:after="160" w:line="240" w:lineRule="exact"/>
      <w:jc w:val="left"/>
    </w:pPr>
    <w:rPr>
      <w:rFonts w:ascii="Verdana" w:hAnsi="Verdana" w:cs="Verdana"/>
      <w:kern w:val="0"/>
      <w:sz w:val="20"/>
      <w:szCs w:val="20"/>
      <w:lang w:eastAsia="en-US"/>
    </w:rPr>
  </w:style>
  <w:style w:type="character" w:customStyle="1" w:styleId="Char1a">
    <w:name w:val="批注主题 Char1"/>
    <w:uiPriority w:val="99"/>
    <w:qFormat/>
    <w:rPr>
      <w:rFonts w:eastAsia="仿宋_GB2312"/>
      <w:b/>
      <w:bCs/>
      <w:kern w:val="2"/>
      <w:sz w:val="32"/>
      <w:szCs w:val="24"/>
    </w:rPr>
  </w:style>
  <w:style w:type="character" w:customStyle="1" w:styleId="aff7">
    <w:name w:val="未处理的提及"/>
    <w:uiPriority w:val="99"/>
    <w:unhideWhenUsed/>
    <w:qFormat/>
    <w:rPr>
      <w:color w:val="605E5C"/>
      <w:shd w:val="clear" w:color="auto" w:fill="E1DFDD"/>
    </w:rPr>
  </w:style>
  <w:style w:type="table" w:customStyle="1" w:styleId="1a">
    <w:name w:val="网格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1523</Words>
  <Characters>8682</Characters>
  <Application>Microsoft Office Word</Application>
  <DocSecurity>0</DocSecurity>
  <Lines>72</Lines>
  <Paragraphs>20</Paragraphs>
  <ScaleCrop>false</ScaleCrop>
  <Company>Lenovo (Beijing) Limited</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川卫函〔2015〕88号</dc:title>
  <dc:creator>Lenovo User</dc:creator>
  <cp:lastModifiedBy>abc</cp:lastModifiedBy>
  <cp:revision>5</cp:revision>
  <cp:lastPrinted>2022-10-29T11:22:00Z</cp:lastPrinted>
  <dcterms:created xsi:type="dcterms:W3CDTF">2022-11-10T00:57:00Z</dcterms:created>
  <dcterms:modified xsi:type="dcterms:W3CDTF">2022-11-10T08:46:00Z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CEDFAE60278A4C47BFDAE47895E216F4</vt:lpwstr>
  </property>
</Properties>
</file>